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7E" w:rsidRDefault="000068DA" w:rsidP="0084197E">
      <w:pPr>
        <w:pStyle w:val="Heading3"/>
        <w:spacing w:line="288" w:lineRule="atLeast"/>
        <w:jc w:val="center"/>
        <w:rPr>
          <w:rFonts w:ascii="Trebuchet MS" w:hAnsi="Trebuchet MS" w:cs="Arial"/>
          <w:color w:val="000000"/>
          <w:sz w:val="25"/>
          <w:szCs w:val="25"/>
        </w:rPr>
      </w:pPr>
      <w:bookmarkStart w:id="0" w:name="_GoBack"/>
      <w:bookmarkEnd w:id="0"/>
      <w:r>
        <w:rPr>
          <w:rFonts w:ascii="Trebuchet MS" w:hAnsi="Trebuchet MS" w:cs="Arial"/>
          <w:color w:val="000000"/>
          <w:sz w:val="25"/>
          <w:szCs w:val="25"/>
        </w:rPr>
        <w:t xml:space="preserve">Tema </w:t>
      </w:r>
      <w:r w:rsidR="0084197E">
        <w:rPr>
          <w:rFonts w:ascii="Trebuchet MS" w:hAnsi="Trebuchet MS" w:cs="Arial"/>
          <w:color w:val="000000"/>
          <w:sz w:val="25"/>
          <w:szCs w:val="25"/>
        </w:rPr>
        <w:t>7. Gestão da Qualidade</w:t>
      </w:r>
    </w:p>
    <w:p w:rsidR="0084197E" w:rsidRDefault="0084197E" w:rsidP="0084197E">
      <w:pPr>
        <w:spacing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</w:p>
    <w:p w:rsidR="0084197E" w:rsidRPr="0084197E" w:rsidRDefault="0084197E" w:rsidP="0084197E">
      <w:pPr>
        <w:pStyle w:val="ListParagraph"/>
        <w:numPr>
          <w:ilvl w:val="0"/>
          <w:numId w:val="40"/>
        </w:num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84197E">
        <w:rPr>
          <w:rFonts w:ascii="Trebuchet MS" w:hAnsi="Trebuchet MS" w:cs="Arial"/>
          <w:color w:val="000000"/>
          <w:sz w:val="23"/>
          <w:szCs w:val="23"/>
        </w:rPr>
        <w:t>Conceitos</w:t>
      </w:r>
    </w:p>
    <w:p w:rsidR="0084197E" w:rsidRDefault="0084197E" w:rsidP="0084197E">
      <w:pPr>
        <w:pStyle w:val="ListParagraph"/>
        <w:numPr>
          <w:ilvl w:val="0"/>
          <w:numId w:val="40"/>
        </w:num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84197E">
        <w:rPr>
          <w:rFonts w:ascii="Trebuchet MS" w:hAnsi="Trebuchet MS" w:cs="Arial"/>
          <w:color w:val="000000"/>
          <w:sz w:val="23"/>
          <w:szCs w:val="23"/>
        </w:rPr>
        <w:t>Normas relativas à gestão de serviços de informação e à gestão da informação</w:t>
      </w:r>
    </w:p>
    <w:p w:rsidR="0084197E" w:rsidRPr="0084197E" w:rsidRDefault="0084197E" w:rsidP="0084197E">
      <w:pPr>
        <w:pStyle w:val="ListParagraph"/>
        <w:numPr>
          <w:ilvl w:val="0"/>
          <w:numId w:val="40"/>
        </w:num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 w:rsidRPr="0084197E">
        <w:rPr>
          <w:rFonts w:ascii="Trebuchet MS" w:hAnsi="Trebuchet MS" w:cs="Arial"/>
          <w:color w:val="000000"/>
          <w:sz w:val="23"/>
          <w:szCs w:val="23"/>
        </w:rPr>
        <w:t>O Sistemas de Gestão da Qualidade</w:t>
      </w:r>
    </w:p>
    <w:p w:rsidR="0084197E" w:rsidRDefault="0084197E" w:rsidP="0084197E">
      <w:pPr>
        <w:pStyle w:val="Heading4"/>
        <w:spacing w:before="120" w:after="120"/>
        <w:ind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Objectivos</w:t>
      </w:r>
    </w:p>
    <w:p w:rsidR="0084197E" w:rsidRDefault="0084197E" w:rsidP="0084197E">
      <w:pPr>
        <w:spacing w:after="240" w:line="288" w:lineRule="atLeast"/>
        <w:ind w:left="708"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- Reflectir sobre o que implica um sistema de gestão de qualidade na prática diária de uma biblioteca;</w:t>
      </w:r>
    </w:p>
    <w:p w:rsidR="0084197E" w:rsidRDefault="0084197E" w:rsidP="0084197E">
      <w:pPr>
        <w:spacing w:after="240" w:line="288" w:lineRule="atLeast"/>
        <w:ind w:left="708"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- Conhecer a metodologia e as ferramentas necessárias para a implementação eficaz de um sistema de qualidade.</w:t>
      </w:r>
    </w:p>
    <w:p w:rsidR="0084197E" w:rsidRDefault="0084197E" w:rsidP="0084197E">
      <w:pPr>
        <w:pStyle w:val="Heading4"/>
        <w:spacing w:before="120" w:after="120"/>
        <w:ind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Competências a adquirir:</w:t>
      </w:r>
    </w:p>
    <w:p w:rsidR="0084197E" w:rsidRDefault="0084197E" w:rsidP="0084197E">
      <w:pPr>
        <w:spacing w:after="120" w:line="240" w:lineRule="auto"/>
        <w:ind w:left="708" w:firstLine="0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- Saber trabalhar de acordo com conceitos de Qualidade em um projecto de âmbito global;</w:t>
      </w:r>
    </w:p>
    <w:p w:rsidR="0084197E" w:rsidRDefault="0084197E" w:rsidP="0084197E">
      <w:pPr>
        <w:spacing w:after="120" w:line="240" w:lineRule="auto"/>
        <w:ind w:left="708" w:firstLine="0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- Utilizar em projectos na área da biblioteconomia as boas práticas sobre aplicação de sistemas de qualidade.</w:t>
      </w:r>
    </w:p>
    <w:p w:rsidR="0084197E" w:rsidRDefault="0084197E" w:rsidP="0084197E">
      <w:pPr>
        <w:pStyle w:val="Heading4"/>
        <w:spacing w:before="120" w:after="120"/>
        <w:ind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Bibliografia</w:t>
      </w:r>
    </w:p>
    <w:p w:rsidR="0084197E" w:rsidRDefault="0084197E" w:rsidP="0084197E">
      <w:pPr>
        <w:spacing w:after="120"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 7A </w:t>
      </w:r>
      <w:hyperlink r:id="rId8" w:tgtFrame="_blank" w:history="1">
        <w:r>
          <w:rPr>
            <w:rStyle w:val="Hyperlink"/>
            <w:rFonts w:ascii="Trebuchet MS" w:hAnsi="Trebuchet MS" w:cs="Arial"/>
            <w:sz w:val="23"/>
            <w:szCs w:val="23"/>
          </w:rPr>
          <w:t xml:space="preserve">Guia Interpretativo da NP EN ISO 9001-2000 na Administração Pública Local - APCER </w:t>
        </w:r>
      </w:hyperlink>
    </w:p>
    <w:p w:rsidR="0084197E" w:rsidRDefault="0084197E" w:rsidP="0084197E">
      <w:pPr>
        <w:spacing w:after="120"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 7B </w:t>
      </w:r>
      <w:hyperlink r:id="rId9" w:tgtFrame="_blank" w:history="1">
        <w:r>
          <w:rPr>
            <w:rStyle w:val="Hyperlink"/>
            <w:rFonts w:ascii="Trebuchet MS" w:hAnsi="Trebuchet MS" w:cs="Arial"/>
            <w:sz w:val="23"/>
            <w:szCs w:val="23"/>
          </w:rPr>
          <w:t xml:space="preserve">2008 a Nova Geração das Normas ISO 9000 </w:t>
        </w:r>
      </w:hyperlink>
    </w:p>
    <w:p w:rsidR="0084197E" w:rsidRDefault="0084197E" w:rsidP="0084197E">
      <w:pPr>
        <w:spacing w:after="120"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 7C </w:t>
      </w:r>
      <w:hyperlink r:id="rId10" w:tgtFrame="_blank" w:history="1">
        <w:r>
          <w:rPr>
            <w:rStyle w:val="Hyperlink"/>
            <w:rFonts w:ascii="Trebuchet MS" w:hAnsi="Trebuchet MS" w:cs="Arial"/>
            <w:sz w:val="23"/>
            <w:szCs w:val="23"/>
          </w:rPr>
          <w:t>ISO 9001 - As alterações da edição de 2008</w:t>
        </w:r>
      </w:hyperlink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84197E" w:rsidRDefault="0084197E" w:rsidP="0084197E">
      <w:pPr>
        <w:spacing w:after="120"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 7D </w:t>
      </w:r>
      <w:hyperlink r:id="rId11" w:history="1">
        <w:r>
          <w:rPr>
            <w:rStyle w:val="Hyperlink"/>
            <w:rFonts w:ascii="Trebuchet MS" w:hAnsi="Trebuchet MS" w:cs="Arial"/>
            <w:sz w:val="23"/>
            <w:szCs w:val="23"/>
          </w:rPr>
          <w:t>Gestão da Qualidade uma Experiência de Implementação da CAF</w:t>
        </w:r>
      </w:hyperlink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</w:p>
    <w:p w:rsidR="0084197E" w:rsidRDefault="0084197E" w:rsidP="0084197E">
      <w:pPr>
        <w:spacing w:after="120"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 7E </w:t>
      </w:r>
      <w:hyperlink r:id="rId12" w:tgtFrame="_blank" w:history="1">
        <w:r>
          <w:rPr>
            <w:rStyle w:val="Hyperlink"/>
            <w:rFonts w:ascii="Trebuchet MS" w:hAnsi="Trebuchet MS" w:cs="Arial"/>
            <w:sz w:val="23"/>
            <w:szCs w:val="23"/>
          </w:rPr>
          <w:t xml:space="preserve">Implementação de Sistemas de Gestão da Qualidade </w:t>
        </w:r>
      </w:hyperlink>
    </w:p>
    <w:p w:rsidR="0084197E" w:rsidRDefault="0084197E" w:rsidP="0084197E">
      <w:pPr>
        <w:spacing w:after="120" w:line="240" w:lineRule="auto"/>
        <w:ind w:left="1701" w:hanging="992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Texto 7F </w:t>
      </w:r>
      <w:hyperlink r:id="rId13" w:tgtFrame="_blank" w:tooltip="Texto 7F" w:history="1">
        <w:r>
          <w:rPr>
            <w:rStyle w:val="Hyperlink"/>
            <w:rFonts w:ascii="Trebuchet MS" w:hAnsi="Trebuchet MS" w:cs="Arial"/>
            <w:sz w:val="23"/>
            <w:szCs w:val="23"/>
          </w:rPr>
          <w:t xml:space="preserve">Sistemas de </w:t>
        </w:r>
        <w:proofErr w:type="spellStart"/>
        <w:r>
          <w:rPr>
            <w:rStyle w:val="Hyperlink"/>
            <w:rFonts w:ascii="Trebuchet MS" w:hAnsi="Trebuchet MS" w:cs="Arial"/>
            <w:sz w:val="23"/>
            <w:szCs w:val="23"/>
          </w:rPr>
          <w:t>Calidad</w:t>
        </w:r>
        <w:proofErr w:type="spellEnd"/>
        <w:r>
          <w:rPr>
            <w:rStyle w:val="Hyperlink"/>
            <w:rFonts w:ascii="Trebuchet MS" w:hAnsi="Trebuchet MS" w:cs="Arial"/>
            <w:sz w:val="23"/>
            <w:szCs w:val="23"/>
          </w:rPr>
          <w:t xml:space="preserve"> Total </w:t>
        </w:r>
        <w:proofErr w:type="spellStart"/>
        <w:r>
          <w:rPr>
            <w:rStyle w:val="Hyperlink"/>
            <w:rFonts w:ascii="Trebuchet MS" w:hAnsi="Trebuchet MS" w:cs="Arial"/>
            <w:sz w:val="23"/>
            <w:szCs w:val="23"/>
          </w:rPr>
          <w:t>en</w:t>
        </w:r>
        <w:proofErr w:type="spellEnd"/>
        <w:r>
          <w:rPr>
            <w:rStyle w:val="Hyperlink"/>
            <w:rFonts w:ascii="Trebuchet MS" w:hAnsi="Trebuchet MS" w:cs="Arial"/>
            <w:sz w:val="23"/>
            <w:szCs w:val="23"/>
          </w:rPr>
          <w:t xml:space="preserve"> Bibliotecas y Unidades de </w:t>
        </w:r>
        <w:proofErr w:type="spellStart"/>
        <w:r>
          <w:rPr>
            <w:rStyle w:val="Hyperlink"/>
            <w:rFonts w:ascii="Trebuchet MS" w:hAnsi="Trebuchet MS" w:cs="Arial"/>
            <w:sz w:val="23"/>
            <w:szCs w:val="23"/>
          </w:rPr>
          <w:t>Informacion</w:t>
        </w:r>
        <w:proofErr w:type="spellEnd"/>
      </w:hyperlink>
    </w:p>
    <w:p w:rsidR="0084197E" w:rsidRDefault="00E617EB" w:rsidP="0084197E">
      <w:pPr>
        <w:spacing w:line="288" w:lineRule="atLeast"/>
        <w:ind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pict>
          <v:rect id="_x0000_i1025" style="width:425.2pt;height:1.5pt" o:hralign="center" o:hrstd="t" o:hr="t" fillcolor="#a0a0a0" stroked="f"/>
        </w:pict>
      </w:r>
    </w:p>
    <w:p w:rsidR="0084197E" w:rsidRDefault="0084197E" w:rsidP="0084197E">
      <w:pPr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84197E">
        <w:rPr>
          <w:noProof/>
        </w:rPr>
        <w:drawing>
          <wp:inline distT="0" distB="0" distL="0" distR="0" wp14:anchorId="6AB7A8E0" wp14:editId="22D68C64">
            <wp:extent cx="4248150" cy="2314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149" w:rsidRDefault="00954149" w:rsidP="0084197E">
      <w:pPr>
        <w:pStyle w:val="Heading3"/>
        <w:spacing w:after="240"/>
        <w:jc w:val="center"/>
        <w:rPr>
          <w:rFonts w:ascii="Trebuchet MS" w:hAnsi="Trebuchet MS" w:cs="Arial"/>
          <w:color w:val="000000"/>
          <w:sz w:val="25"/>
          <w:szCs w:val="25"/>
        </w:rPr>
      </w:pPr>
    </w:p>
    <w:p w:rsidR="0084197E" w:rsidRDefault="0084197E" w:rsidP="0084197E">
      <w:pPr>
        <w:pStyle w:val="Heading3"/>
        <w:spacing w:after="240"/>
        <w:jc w:val="center"/>
        <w:rPr>
          <w:rFonts w:ascii="Trebuchet MS" w:hAnsi="Trebuchet MS" w:cs="Arial"/>
          <w:color w:val="000000"/>
          <w:sz w:val="25"/>
          <w:szCs w:val="25"/>
        </w:rPr>
      </w:pPr>
      <w:r>
        <w:rPr>
          <w:rFonts w:ascii="Trebuchet MS" w:hAnsi="Trebuchet MS" w:cs="Arial"/>
          <w:color w:val="000000"/>
          <w:sz w:val="25"/>
          <w:szCs w:val="25"/>
        </w:rPr>
        <w:t>Actividade Formativa</w:t>
      </w:r>
    </w:p>
    <w:p w:rsidR="0084197E" w:rsidRDefault="0084197E" w:rsidP="0084197E">
      <w:pPr>
        <w:spacing w:after="240" w:line="288" w:lineRule="atLeast"/>
        <w:ind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Decorre entre </w:t>
      </w:r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8 de </w:t>
      </w:r>
      <w:proofErr w:type="spellStart"/>
      <w:r>
        <w:rPr>
          <w:rFonts w:ascii="Trebuchet MS" w:hAnsi="Trebuchet MS" w:cs="Arial"/>
          <w:b/>
          <w:bCs/>
          <w:color w:val="000000"/>
          <w:sz w:val="23"/>
          <w:szCs w:val="23"/>
        </w:rPr>
        <w:t>dezembro</w:t>
      </w:r>
      <w:proofErr w:type="spellEnd"/>
      <w:r>
        <w:rPr>
          <w:rFonts w:ascii="Trebuchet MS" w:hAnsi="Trebuchet MS" w:cs="Arial"/>
          <w:b/>
          <w:bCs/>
          <w:color w:val="000000"/>
          <w:sz w:val="23"/>
          <w:szCs w:val="23"/>
        </w:rPr>
        <w:t xml:space="preserve"> e 17 de </w:t>
      </w:r>
      <w:proofErr w:type="spellStart"/>
      <w:r>
        <w:rPr>
          <w:rFonts w:ascii="Trebuchet MS" w:hAnsi="Trebuchet MS" w:cs="Arial"/>
          <w:b/>
          <w:bCs/>
          <w:color w:val="000000"/>
          <w:sz w:val="23"/>
          <w:szCs w:val="23"/>
        </w:rPr>
        <w:t>dezembro</w:t>
      </w:r>
      <w:proofErr w:type="spellEnd"/>
      <w:r>
        <w:rPr>
          <w:rFonts w:ascii="Trebuchet MS" w:hAnsi="Trebuchet MS" w:cs="Arial"/>
          <w:color w:val="000000"/>
          <w:sz w:val="23"/>
          <w:szCs w:val="23"/>
        </w:rPr>
        <w:t>.</w:t>
      </w:r>
    </w:p>
    <w:p w:rsidR="0084197E" w:rsidRDefault="0084197E" w:rsidP="0084197E">
      <w:pPr>
        <w:pStyle w:val="Heading4"/>
        <w:spacing w:line="288" w:lineRule="atLeast"/>
        <w:ind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Tarefas</w:t>
      </w:r>
    </w:p>
    <w:p w:rsidR="0084197E" w:rsidRDefault="0084197E" w:rsidP="0084197E">
      <w:pPr>
        <w:numPr>
          <w:ilvl w:val="0"/>
          <w:numId w:val="37"/>
        </w:numPr>
        <w:spacing w:before="100" w:beforeAutospacing="1" w:after="100" w:afterAutospacing="1"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Deverá ler os textos disponibilizados. Troque ideias com os seus colegas no Fórum de estudantes. </w:t>
      </w:r>
    </w:p>
    <w:p w:rsidR="0084197E" w:rsidRDefault="0084197E" w:rsidP="0084197E">
      <w:pPr>
        <w:numPr>
          <w:ilvl w:val="1"/>
          <w:numId w:val="37"/>
        </w:numPr>
        <w:spacing w:before="100" w:beforeAutospacing="1" w:after="100" w:afterAutospacing="1"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Acompanhe o Fórum 7 moderado pelo professor/tutor de modo a acompanhar intervenções que possam ajudar a clarificar aspectos do seu estudo.</w:t>
      </w:r>
    </w:p>
    <w:p w:rsidR="0084197E" w:rsidRDefault="0084197E" w:rsidP="0084197E">
      <w:pPr>
        <w:numPr>
          <w:ilvl w:val="0"/>
          <w:numId w:val="38"/>
        </w:numPr>
        <w:spacing w:before="100" w:beforeAutospacing="1" w:after="100" w:afterAutospacing="1"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 xml:space="preserve">Realize o Plano de Actividades Formativas 7 – Caso 7. Confronte as suas respostas com as indicações dadas para resolução das mesmas. </w:t>
      </w:r>
    </w:p>
    <w:p w:rsidR="0084197E" w:rsidRDefault="0084197E" w:rsidP="0084197E">
      <w:pPr>
        <w:numPr>
          <w:ilvl w:val="1"/>
          <w:numId w:val="38"/>
        </w:numPr>
        <w:spacing w:before="100" w:beforeAutospacing="1" w:after="100" w:afterAutospacing="1" w:line="288" w:lineRule="atLeast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No Fórum 7: Apresente o seu ponto de vista, explicite o que fez, exponha dúvidas, ajude e peça ajuda, se necessário.</w:t>
      </w:r>
    </w:p>
    <w:p w:rsidR="0084197E" w:rsidRDefault="0084197E" w:rsidP="0084197E">
      <w:pPr>
        <w:spacing w:after="240" w:line="288" w:lineRule="atLeast"/>
        <w:ind w:firstLine="0"/>
        <w:jc w:val="both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t>Bom estudo.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r:id="rId15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6B628A1D" wp14:editId="3E59695B">
              <wp:extent cx="152400" cy="152400"/>
              <wp:effectExtent l="0" t="0" r="0" b="0"/>
              <wp:docPr id="21" name="Picture 21" descr="http://www.moodle.univ-ab.pt/moodle/theme/UAb_1ciclo/pix/mod/forum/icon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6" descr="http://www.moodle.univ-ab.pt/moodle/theme/UAb_1ciclo/pix/mod/forum/icon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4197E">
          <w:rPr>
            <w:rStyle w:val="Hyperlink"/>
            <w:rFonts w:ascii="Trebuchet MS" w:hAnsi="Trebuchet MS" w:cs="Arial"/>
            <w:sz w:val="22"/>
          </w:rPr>
          <w:t>Fórum 7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w:anchor=" ISO - Conhecer o Básico Ficheiro" w:history="1">
        <w:r w:rsidR="00DD115F" w:rsidRPr="001E79F0">
          <w:rPr>
            <w:rStyle w:val="Hyperlink"/>
            <w:rFonts w:ascii="Trebuchet MS" w:hAnsi="Trebuchet MS" w:cs="Arial"/>
            <w:noProof/>
            <w:sz w:val="22"/>
          </w:rPr>
          <w:drawing>
            <wp:inline distT="0" distB="0" distL="0" distR="0" wp14:anchorId="54AE83F5" wp14:editId="460933C2">
              <wp:extent cx="152400" cy="152400"/>
              <wp:effectExtent l="0" t="0" r="0" b="0"/>
              <wp:docPr id="20" name="Picture 20" descr="http://www.moodle.univ-ab.pt/moodle/theme/UAb_1ciclo/pix/f/html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7" descr="http://www.moodle.univ-ab.pt/moodle/theme/UAb_1ciclo/pix/f/html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 w:rsidRPr="001E79F0">
          <w:rPr>
            <w:rStyle w:val="Hyperlink"/>
            <w:rFonts w:ascii="Trebuchet MS" w:hAnsi="Trebuchet MS" w:cs="Arial"/>
            <w:sz w:val="22"/>
          </w:rPr>
          <w:t xml:space="preserve"> ISO - Conhecer o Básico</w:t>
        </w:r>
        <w:r w:rsidR="00DD115F" w:rsidRPr="001E79F0">
          <w:rPr>
            <w:rStyle w:val="Hyperlink"/>
            <w:rFonts w:ascii="Trebuchet MS" w:hAnsi="Trebuchet MS" w:cs="Arial"/>
            <w:sz w:val="22"/>
            <w:szCs w:val="24"/>
          </w:rPr>
          <w:t xml:space="preserve"> Ficheiro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  <w:r w:rsidR="00DD115F">
        <w:rPr>
          <w:rFonts w:ascii="Trebuchet MS" w:hAnsi="Trebuchet MS" w:cs="Arial"/>
          <w:color w:val="000000"/>
          <w:sz w:val="22"/>
        </w:rPr>
        <w:t>(</w:t>
      </w:r>
      <w:r w:rsidR="00DD115F" w:rsidRPr="00DD115F">
        <w:rPr>
          <w:rFonts w:ascii="Trebuchet MS" w:hAnsi="Trebuchet MS" w:cs="Arial"/>
          <w:color w:val="000000"/>
          <w:sz w:val="22"/>
        </w:rPr>
        <w:t>http://www.iso.org/iso/home.htm</w:t>
      </w:r>
      <w:r w:rsidR="00DD115F">
        <w:rPr>
          <w:rFonts w:ascii="Trebuchet MS" w:hAnsi="Trebuchet MS" w:cs="Arial"/>
          <w:color w:val="000000"/>
          <w:sz w:val="22"/>
        </w:rPr>
        <w:t>)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r:id="rId19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74011807" wp14:editId="6903C2F2">
              <wp:extent cx="152400" cy="152400"/>
              <wp:effectExtent l="0" t="0" r="0" b="0"/>
              <wp:docPr id="19" name="Picture 19" descr="http://www.moodle.univ-ab.pt/moodle/theme/UAb_1ciclo/pix/f/pdf.gif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8" descr="http://www.moodle.univ-ab.pt/moodle/theme/UAb_1ciclo/pix/f/pdf.gif">
                        <a:hlinkClick r:id="rId1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>Guia Interpretativo da NP EN ISO 9001-2000 na Administração Pública Local - APCER</w:t>
        </w:r>
        <w:r w:rsidR="0084197E">
          <w:rPr>
            <w:rStyle w:val="accesshide1"/>
            <w:rFonts w:ascii="Trebuchet MS" w:hAnsi="Trebuchet MS" w:cs="Arial"/>
            <w:color w:val="0C2D51"/>
            <w:sz w:val="22"/>
          </w:rPr>
          <w:t xml:space="preserve"> 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r:id="rId21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505AA83D" wp14:editId="40F4FC55">
              <wp:extent cx="152400" cy="152400"/>
              <wp:effectExtent l="0" t="0" r="0" b="0"/>
              <wp:docPr id="18" name="Picture 18" descr="http://www.moodle.univ-ab.pt/moodle/theme/UAb_1ciclo/pix/f/pdf.gif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9" descr="http://www.moodle.univ-ab.pt/moodle/theme/UAb_1ciclo/pix/f/pdf.gif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 xml:space="preserve">2008 </w:t>
        </w:r>
        <w:proofErr w:type="gramStart"/>
        <w:r w:rsidR="0084197E">
          <w:rPr>
            <w:rStyle w:val="Hyperlink"/>
            <w:rFonts w:ascii="Trebuchet MS" w:hAnsi="Trebuchet MS" w:cs="Arial"/>
            <w:sz w:val="22"/>
          </w:rPr>
          <w:t>a</w:t>
        </w:r>
        <w:proofErr w:type="gramEnd"/>
        <w:r w:rsidR="0084197E">
          <w:rPr>
            <w:rStyle w:val="Hyperlink"/>
            <w:rFonts w:ascii="Trebuchet MS" w:hAnsi="Trebuchet MS" w:cs="Arial"/>
            <w:sz w:val="22"/>
          </w:rPr>
          <w:t xml:space="preserve"> Nova Geração das Normas ISO 9000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r:id="rId22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1181305C" wp14:editId="2428E6FB">
              <wp:extent cx="152400" cy="152400"/>
              <wp:effectExtent l="0" t="0" r="0" b="0"/>
              <wp:docPr id="17" name="Picture 17" descr="http://www.moodle.univ-ab.pt/moodle/theme/UAb_1ciclo/pix/f/pdf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http://www.moodle.univ-ab.pt/moodle/theme/UAb_1ciclo/pix/f/pdf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>ISO 9001 - As alterações da edição de 2008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r:id="rId23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5031EF71" wp14:editId="26BBAE19">
              <wp:extent cx="152400" cy="152400"/>
              <wp:effectExtent l="0" t="0" r="0" b="0"/>
              <wp:docPr id="16" name="Picture 16" descr="http://www.moodle.univ-ab.pt/moodle/theme/UAb_1ciclo/pix/f/pdf.gif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moodle.univ-ab.pt/moodle/theme/UAb_1ciclo/pix/f/pdf.gif">
                        <a:hlinkClick r:id="rId2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>Gestão da Qualidade uma Experiência de Implementação da CAF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r:id="rId24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0912CC14" wp14:editId="312BCA52">
              <wp:extent cx="152400" cy="152400"/>
              <wp:effectExtent l="0" t="0" r="0" b="0"/>
              <wp:docPr id="15" name="Picture 15" descr="http://www.moodle.univ-ab.pt/moodle/theme/UAb_1ciclo/pix/f/pdf.gif">
                <a:hlinkClick xmlns:a="http://schemas.openxmlformats.org/drawingml/2006/main" r:id="rId2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ww.moodle.univ-ab.pt/moodle/theme/UAb_1ciclo/pix/f/pdf.gif">
                        <a:hlinkClick r:id="rId2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>Implementação de Sistemas de Gestão da Qualidade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r:id="rId25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77FD8853" wp14:editId="5463BE81">
              <wp:extent cx="152400" cy="152400"/>
              <wp:effectExtent l="0" t="0" r="0" b="0"/>
              <wp:docPr id="14" name="Picture 14" descr="http://www.moodle.univ-ab.pt/moodle/theme/UAb_1ciclo/pix/f/pdf.gif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moodle.univ-ab.pt/moodle/theme/UAb_1ciclo/pix/f/pdf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 xml:space="preserve">Sistemas de </w:t>
        </w:r>
        <w:proofErr w:type="spellStart"/>
        <w:r w:rsidR="0084197E">
          <w:rPr>
            <w:rStyle w:val="Hyperlink"/>
            <w:rFonts w:ascii="Trebuchet MS" w:hAnsi="Trebuchet MS" w:cs="Arial"/>
            <w:sz w:val="22"/>
          </w:rPr>
          <w:t>Calidad</w:t>
        </w:r>
        <w:proofErr w:type="spellEnd"/>
        <w:r w:rsidR="0084197E">
          <w:rPr>
            <w:rStyle w:val="Hyperlink"/>
            <w:rFonts w:ascii="Trebuchet MS" w:hAnsi="Trebuchet MS" w:cs="Arial"/>
            <w:sz w:val="22"/>
          </w:rPr>
          <w:t xml:space="preserve"> Total </w:t>
        </w:r>
        <w:proofErr w:type="spellStart"/>
        <w:r w:rsidR="0084197E">
          <w:rPr>
            <w:rStyle w:val="Hyperlink"/>
            <w:rFonts w:ascii="Trebuchet MS" w:hAnsi="Trebuchet MS" w:cs="Arial"/>
            <w:sz w:val="22"/>
          </w:rPr>
          <w:t>en</w:t>
        </w:r>
        <w:proofErr w:type="spellEnd"/>
        <w:r w:rsidR="0084197E">
          <w:rPr>
            <w:rStyle w:val="Hyperlink"/>
            <w:rFonts w:ascii="Trebuchet MS" w:hAnsi="Trebuchet MS" w:cs="Arial"/>
            <w:sz w:val="22"/>
          </w:rPr>
          <w:t xml:space="preserve"> Bibliotecas y Unidades de </w:t>
        </w:r>
        <w:proofErr w:type="spellStart"/>
        <w:r w:rsidR="0084197E">
          <w:rPr>
            <w:rStyle w:val="Hyperlink"/>
            <w:rFonts w:ascii="Trebuchet MS" w:hAnsi="Trebuchet MS" w:cs="Arial"/>
            <w:sz w:val="22"/>
          </w:rPr>
          <w:t>Informacion</w:t>
        </w:r>
        <w:proofErr w:type="spellEnd"/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DD115F">
      <w:pPr>
        <w:spacing w:after="120" w:line="240" w:lineRule="auto"/>
        <w:ind w:left="708" w:firstLine="0"/>
        <w:rPr>
          <w:rFonts w:ascii="Trebuchet MS" w:hAnsi="Trebuchet MS" w:cs="Arial"/>
          <w:color w:val="000000"/>
          <w:sz w:val="22"/>
        </w:rPr>
      </w:pPr>
      <w:hyperlink r:id="rId26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7EDD4B33" wp14:editId="0A9AF019">
              <wp:extent cx="152400" cy="152400"/>
              <wp:effectExtent l="0" t="0" r="0" b="0"/>
              <wp:docPr id="12" name="Picture 12" descr="http://www.moodle.univ-ab.pt/moodle/theme/UAb_1ciclo/pix/f/pdf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www.moodle.univ-ab.pt/moodle/theme/UAb_1ciclo/pix/f/pdf.gif">
                        <a:hlinkClick r:id="rId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>PAF 7A (Enunciado)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DD115F">
      <w:pPr>
        <w:spacing w:after="120" w:line="240" w:lineRule="auto"/>
        <w:ind w:left="708" w:firstLine="0"/>
        <w:rPr>
          <w:rFonts w:ascii="Trebuchet MS" w:hAnsi="Trebuchet MS" w:cs="Arial"/>
          <w:color w:val="000000"/>
          <w:sz w:val="22"/>
        </w:rPr>
      </w:pPr>
      <w:hyperlink r:id="rId27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6533A6D7" wp14:editId="099470CF">
              <wp:extent cx="152400" cy="152400"/>
              <wp:effectExtent l="0" t="0" r="0" b="0"/>
              <wp:docPr id="10" name="Picture 10" descr="http://www.moodle.univ-ab.pt/moodle/theme/UAb_1ciclo/pix/f/pdf.gif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7" descr="http://www.moodle.univ-ab.pt/moodle/theme/UAb_1ciclo/pix/f/pdf.gif">
                        <a:hlinkClick r:id="rId2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>PAF 7A (Correcção)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DD115F">
      <w:pPr>
        <w:spacing w:after="120" w:line="240" w:lineRule="auto"/>
        <w:ind w:left="708" w:firstLine="0"/>
        <w:rPr>
          <w:rFonts w:ascii="Trebuchet MS" w:hAnsi="Trebuchet MS" w:cs="Arial"/>
          <w:color w:val="000000"/>
          <w:sz w:val="22"/>
        </w:rPr>
      </w:pPr>
      <w:hyperlink r:id="rId28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1EB85B7D" wp14:editId="219A9D48">
              <wp:extent cx="152400" cy="152400"/>
              <wp:effectExtent l="0" t="0" r="0" b="0"/>
              <wp:docPr id="7" name="Picture 7" descr="http://www.moodle.univ-ab.pt/moodle/theme/UAb_1ciclo/pix/f/pdf.gif">
                <a:hlinkClick xmlns:a="http://schemas.openxmlformats.org/drawingml/2006/main" r:id="rId2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://www.moodle.univ-ab.pt/moodle/theme/UAb_1ciclo/pix/f/pdf.gif">
                        <a:hlinkClick r:id="rId2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>PAF B</w:t>
        </w:r>
        <w:r w:rsidR="0084197E">
          <w:rPr>
            <w:rStyle w:val="accesshide1"/>
            <w:rFonts w:ascii="Trebuchet MS" w:hAnsi="Trebuchet MS" w:cs="Arial"/>
            <w:color w:val="0C2D51"/>
            <w:sz w:val="22"/>
          </w:rPr>
          <w:t xml:space="preserve"> 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84197E" w:rsidRDefault="00E617EB" w:rsidP="0084197E">
      <w:pPr>
        <w:spacing w:after="120" w:line="240" w:lineRule="auto"/>
        <w:ind w:left="-357" w:firstLine="0"/>
        <w:rPr>
          <w:rFonts w:ascii="Trebuchet MS" w:hAnsi="Trebuchet MS" w:cs="Arial"/>
          <w:color w:val="000000"/>
          <w:sz w:val="22"/>
        </w:rPr>
      </w:pPr>
      <w:hyperlink r:id="rId29" w:history="1">
        <w:r w:rsidR="0084197E">
          <w:rPr>
            <w:rFonts w:ascii="Trebuchet MS" w:hAnsi="Trebuchet MS" w:cs="Arial"/>
            <w:noProof/>
            <w:color w:val="0C2D51"/>
            <w:sz w:val="22"/>
          </w:rPr>
          <w:drawing>
            <wp:inline distT="0" distB="0" distL="0" distR="0" wp14:anchorId="3E176353" wp14:editId="224A34B5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1" descr="http://www.moodle.univ-ab.pt/moodle/theme/UAb_1ciclo/pix/f/pdf.gif">
                        <a:hlinkClick r:id="rId2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D115F">
          <w:rPr>
            <w:rFonts w:ascii="Trebuchet MS" w:hAnsi="Trebuchet MS" w:cs="Arial"/>
            <w:color w:val="000000"/>
            <w:sz w:val="22"/>
          </w:rPr>
          <w:t xml:space="preserve"> </w:t>
        </w:r>
        <w:r w:rsidR="0084197E">
          <w:rPr>
            <w:rStyle w:val="Hyperlink"/>
            <w:rFonts w:ascii="Trebuchet MS" w:hAnsi="Trebuchet MS" w:cs="Arial"/>
            <w:sz w:val="22"/>
          </w:rPr>
          <w:t>Ficheiro Anexo (LISTA DE COMPROVAÇÃO NP EN ISO 9001:2000)</w:t>
        </w:r>
        <w:r w:rsidR="0084197E">
          <w:rPr>
            <w:rStyle w:val="accesshide1"/>
            <w:rFonts w:ascii="Trebuchet MS" w:hAnsi="Trebuchet MS" w:cs="Arial"/>
            <w:color w:val="0C2D51"/>
            <w:sz w:val="22"/>
          </w:rPr>
          <w:t xml:space="preserve"> </w:t>
        </w:r>
      </w:hyperlink>
      <w:r w:rsidR="0084197E">
        <w:rPr>
          <w:rFonts w:ascii="Trebuchet MS" w:hAnsi="Trebuchet MS" w:cs="Arial"/>
          <w:color w:val="000000"/>
          <w:sz w:val="22"/>
        </w:rPr>
        <w:t xml:space="preserve"> </w:t>
      </w:r>
    </w:p>
    <w:p w:rsidR="000068DA" w:rsidRPr="00A55DC3" w:rsidRDefault="000068DA" w:rsidP="0084197E">
      <w:pPr>
        <w:pStyle w:val="Heading3"/>
        <w:spacing w:line="288" w:lineRule="atLeast"/>
        <w:ind w:firstLine="0"/>
        <w:jc w:val="both"/>
        <w:rPr>
          <w:rFonts w:cs="Times New Roman"/>
          <w:color w:val="000000"/>
          <w:szCs w:val="24"/>
        </w:rPr>
      </w:pPr>
    </w:p>
    <w:sectPr w:rsidR="000068DA" w:rsidRPr="00A55DC3" w:rsidSect="00AE7ABE">
      <w:headerReference w:type="default" r:id="rId30"/>
      <w:footerReference w:type="default" r:id="rId31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7EB" w:rsidRDefault="00E617EB" w:rsidP="0053106C">
      <w:pPr>
        <w:spacing w:line="240" w:lineRule="auto"/>
      </w:pPr>
      <w:r>
        <w:separator/>
      </w:r>
    </w:p>
  </w:endnote>
  <w:endnote w:type="continuationSeparator" w:id="0">
    <w:p w:rsidR="00E617EB" w:rsidRDefault="00E617EB" w:rsidP="00531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07" w:rsidRPr="00914D07" w:rsidRDefault="00914D07" w:rsidP="00A55DC3">
    <w:pPr>
      <w:pStyle w:val="Footer"/>
      <w:pBdr>
        <w:top w:val="thinThickSmallGap" w:sz="24" w:space="1" w:color="622423" w:themeColor="accent2" w:themeShade="7F"/>
      </w:pBdr>
      <w:ind w:firstLine="0"/>
      <w:rPr>
        <w:rFonts w:cs="Times New Roman"/>
        <w:szCs w:val="24"/>
      </w:rPr>
    </w:pPr>
    <w:r>
      <w:rPr>
        <w:rFonts w:cs="Times New Roman"/>
        <w:szCs w:val="24"/>
      </w:rPr>
      <w:t>5º Semestre</w:t>
    </w:r>
    <w:r w:rsidR="00A55DC3">
      <w:rPr>
        <w:rFonts w:cs="Times New Roman"/>
        <w:szCs w:val="24"/>
      </w:rPr>
      <w:t xml:space="preserve"> </w:t>
    </w:r>
    <w:r>
      <w:rPr>
        <w:rFonts w:cs="Times New Roman"/>
        <w:szCs w:val="24"/>
      </w:rPr>
      <w:t>201</w:t>
    </w:r>
    <w:r w:rsidR="00FE4C0D">
      <w:rPr>
        <w:rFonts w:cs="Times New Roman"/>
        <w:szCs w:val="24"/>
      </w:rPr>
      <w:t>2</w:t>
    </w:r>
    <w:r w:rsidR="00A55DC3">
      <w:rPr>
        <w:rFonts w:cs="Times New Roman"/>
        <w:szCs w:val="24"/>
      </w:rPr>
      <w:t>-</w:t>
    </w:r>
    <w:r>
      <w:rPr>
        <w:rFonts w:cs="Times New Roman"/>
        <w:szCs w:val="24"/>
      </w:rPr>
      <w:t>201</w:t>
    </w:r>
    <w:r w:rsidR="00FE4C0D">
      <w:rPr>
        <w:rFonts w:cs="Times New Roman"/>
        <w:szCs w:val="24"/>
      </w:rPr>
      <w:t>3</w:t>
    </w:r>
    <w:r w:rsidR="00A55DC3">
      <w:rPr>
        <w:rFonts w:cs="Times New Roman"/>
        <w:szCs w:val="24"/>
      </w:rPr>
      <w:tab/>
    </w:r>
    <w:r w:rsidR="00A55DC3">
      <w:rPr>
        <w:rFonts w:cs="Times New Roman"/>
        <w:szCs w:val="24"/>
      </w:rPr>
      <w:tab/>
    </w:r>
    <w:r w:rsidR="00A55DC3" w:rsidRPr="00A55DC3">
      <w:rPr>
        <w:rFonts w:cs="Times New Roman"/>
        <w:szCs w:val="24"/>
      </w:rPr>
      <w:fldChar w:fldCharType="begin"/>
    </w:r>
    <w:r w:rsidR="00A55DC3" w:rsidRPr="00A55DC3">
      <w:rPr>
        <w:rFonts w:cs="Times New Roman"/>
        <w:szCs w:val="24"/>
      </w:rPr>
      <w:instrText xml:space="preserve"> PAGE   \* MERGEFORMAT </w:instrText>
    </w:r>
    <w:r w:rsidR="00A55DC3" w:rsidRPr="00A55DC3">
      <w:rPr>
        <w:rFonts w:cs="Times New Roman"/>
        <w:szCs w:val="24"/>
      </w:rPr>
      <w:fldChar w:fldCharType="separate"/>
    </w:r>
    <w:r w:rsidR="00FE4C0D">
      <w:rPr>
        <w:rFonts w:cs="Times New Roman"/>
        <w:noProof/>
        <w:szCs w:val="24"/>
      </w:rPr>
      <w:t>1</w:t>
    </w:r>
    <w:r w:rsidR="00A55DC3" w:rsidRPr="00A55DC3">
      <w:rPr>
        <w:rFonts w:cs="Times New Roman"/>
        <w:noProof/>
        <w:szCs w:val="24"/>
      </w:rPr>
      <w:fldChar w:fldCharType="end"/>
    </w:r>
    <w:r>
      <w:rPr>
        <w:rFonts w:cs="Times New Roman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7EB" w:rsidRDefault="00E617EB" w:rsidP="0053106C">
      <w:pPr>
        <w:spacing w:line="240" w:lineRule="auto"/>
      </w:pPr>
      <w:r>
        <w:separator/>
      </w:r>
    </w:p>
  </w:footnote>
  <w:footnote w:type="continuationSeparator" w:id="0">
    <w:p w:rsidR="00E617EB" w:rsidRDefault="00E617EB" w:rsidP="00531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39" w:rsidRDefault="00A55DC3" w:rsidP="00A55DC3">
    <w:pPr>
      <w:pStyle w:val="Header"/>
      <w:ind w:firstLine="0"/>
    </w:pPr>
    <w:r w:rsidRPr="00EC5739">
      <w:t xml:space="preserve">Planeamento </w:t>
    </w:r>
    <w:r>
      <w:t>e</w:t>
    </w:r>
    <w:r w:rsidRPr="00EC5739">
      <w:t xml:space="preserve"> Gestão </w:t>
    </w:r>
    <w:r>
      <w:t>d</w:t>
    </w:r>
    <w:r w:rsidRPr="00EC5739">
      <w:t xml:space="preserve">e Serviços </w:t>
    </w:r>
    <w:r>
      <w:t>d</w:t>
    </w:r>
    <w:r w:rsidRPr="00EC5739">
      <w:t>e Documentação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3in;height:3in" o:bullet="t"/>
    </w:pict>
  </w:numPicBullet>
  <w:numPicBullet w:numPicBulletId="1">
    <w:pict>
      <v:shape id="_x0000_i1051" type="#_x0000_t75" style="width:3in;height:3in" o:bullet="t"/>
    </w:pict>
  </w:numPicBullet>
  <w:numPicBullet w:numPicBulletId="2">
    <w:pict>
      <v:shape id="_x0000_i1052" type="#_x0000_t75" style="width:3in;height:3in" o:bullet="t"/>
    </w:pict>
  </w:numPicBullet>
  <w:numPicBullet w:numPicBulletId="3">
    <w:pict>
      <v:shape id="_x0000_i1053" type="#_x0000_t75" style="width:3in;height:3in" o:bullet="t"/>
    </w:pict>
  </w:numPicBullet>
  <w:numPicBullet w:numPicBulletId="4">
    <w:pict>
      <v:shape id="_x0000_i1054" type="#_x0000_t75" style="width:3in;height:3in" o:bullet="t"/>
    </w:pict>
  </w:numPicBullet>
  <w:numPicBullet w:numPicBulletId="5">
    <w:pict>
      <v:shape id="_x0000_i1055" type="#_x0000_t75" style="width:3in;height:3in" o:bullet="t"/>
    </w:pict>
  </w:numPicBullet>
  <w:numPicBullet w:numPicBulletId="6">
    <w:pict>
      <v:shape id="_x0000_i1056" type="#_x0000_t75" style="width:3in;height:3in" o:bullet="t"/>
    </w:pict>
  </w:numPicBullet>
  <w:numPicBullet w:numPicBulletId="7">
    <w:pict>
      <v:shape id="_x0000_i1057" type="#_x0000_t75" style="width:3in;height:3in" o:bullet="t"/>
    </w:pict>
  </w:numPicBullet>
  <w:numPicBullet w:numPicBulletId="8">
    <w:pict>
      <v:shape id="_x0000_i1058" type="#_x0000_t75" style="width:3in;height:3in" o:bullet="t"/>
    </w:pict>
  </w:numPicBullet>
  <w:numPicBullet w:numPicBulletId="9">
    <w:pict>
      <v:shape id="_x0000_i1059" type="#_x0000_t75" style="width:3in;height:3in" o:bullet="t"/>
    </w:pict>
  </w:numPicBullet>
  <w:numPicBullet w:numPicBulletId="10">
    <w:pict>
      <v:shape id="_x0000_i1060" type="#_x0000_t75" style="width:3in;height:3in" o:bullet="t"/>
    </w:pict>
  </w:numPicBullet>
  <w:numPicBullet w:numPicBulletId="11">
    <w:pict>
      <v:shape id="_x0000_i1061" type="#_x0000_t75" style="width:3in;height:3in" o:bullet="t"/>
    </w:pict>
  </w:numPicBullet>
  <w:numPicBullet w:numPicBulletId="12">
    <w:pict>
      <v:shape id="_x0000_i1062" type="#_x0000_t75" style="width:3in;height:3in" o:bullet="t"/>
    </w:pict>
  </w:numPicBullet>
  <w:numPicBullet w:numPicBulletId="13">
    <w:pict>
      <v:shape id="_x0000_i1063" type="#_x0000_t75" style="width:3in;height:3in" o:bullet="t"/>
    </w:pict>
  </w:numPicBullet>
  <w:numPicBullet w:numPicBulletId="14">
    <w:pict>
      <v:shape id="_x0000_i1064" type="#_x0000_t75" style="width:3in;height:3in" o:bullet="t"/>
    </w:pict>
  </w:numPicBullet>
  <w:numPicBullet w:numPicBulletId="15">
    <w:pict>
      <v:shape id="_x0000_i1065" type="#_x0000_t75" style="width:3in;height:3in" o:bullet="t"/>
    </w:pict>
  </w:numPicBullet>
  <w:numPicBullet w:numPicBulletId="16">
    <w:pict>
      <v:shape id="_x0000_i1066" type="#_x0000_t75" style="width:3in;height:3in" o:bullet="t"/>
    </w:pict>
  </w:numPicBullet>
  <w:numPicBullet w:numPicBulletId="17">
    <w:pict>
      <v:shape id="_x0000_i1067" type="#_x0000_t75" style="width:3in;height:3in" o:bullet="t"/>
    </w:pict>
  </w:numPicBullet>
  <w:numPicBullet w:numPicBulletId="18">
    <w:pict>
      <v:shape id="_x0000_i1068" type="#_x0000_t75" style="width:4.5pt;height:5.25pt" o:bullet="t">
        <v:imagedata r:id="rId1" o:title="seta_bullet"/>
      </v:shape>
    </w:pict>
  </w:numPicBullet>
  <w:numPicBullet w:numPicBulletId="19">
    <w:pict>
      <v:shape id="_x0000_i1069" type="#_x0000_t75" style="width:3in;height:3in" o:bullet="t"/>
    </w:pict>
  </w:numPicBullet>
  <w:numPicBullet w:numPicBulletId="20">
    <w:pict>
      <v:shape id="_x0000_i1070" type="#_x0000_t75" style="width:3in;height:3in" o:bullet="t"/>
    </w:pict>
  </w:numPicBullet>
  <w:numPicBullet w:numPicBulletId="21">
    <w:pict>
      <v:shape id="_x0000_i1071" type="#_x0000_t75" style="width:3in;height:3in" o:bullet="t"/>
    </w:pict>
  </w:numPicBullet>
  <w:numPicBullet w:numPicBulletId="22">
    <w:pict>
      <v:shape id="_x0000_i1072" type="#_x0000_t75" style="width:3in;height:3in" o:bullet="t"/>
    </w:pict>
  </w:numPicBullet>
  <w:numPicBullet w:numPicBulletId="23">
    <w:pict>
      <v:shape id="_x0000_i1073" type="#_x0000_t75" style="width:3in;height:3in" o:bullet="t"/>
    </w:pict>
  </w:numPicBullet>
  <w:abstractNum w:abstractNumId="0">
    <w:nsid w:val="10B7020B"/>
    <w:multiLevelType w:val="hybridMultilevel"/>
    <w:tmpl w:val="FC04AFC0"/>
    <w:lvl w:ilvl="0" w:tplc="6A60511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144C57E3"/>
    <w:multiLevelType w:val="multilevel"/>
    <w:tmpl w:val="C2E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31CEF"/>
    <w:multiLevelType w:val="hybridMultilevel"/>
    <w:tmpl w:val="3D1007FA"/>
    <w:lvl w:ilvl="0" w:tplc="6A605110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6D75824"/>
    <w:multiLevelType w:val="hybridMultilevel"/>
    <w:tmpl w:val="3698C78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7654F"/>
    <w:multiLevelType w:val="multilevel"/>
    <w:tmpl w:val="ACB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6515"/>
    <w:multiLevelType w:val="hybridMultilevel"/>
    <w:tmpl w:val="DB8C4A5A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C5B71"/>
    <w:multiLevelType w:val="hybridMultilevel"/>
    <w:tmpl w:val="6FFEFCE8"/>
    <w:lvl w:ilvl="0" w:tplc="A96043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E769C"/>
    <w:multiLevelType w:val="hybridMultilevel"/>
    <w:tmpl w:val="DB947B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24A1E"/>
    <w:multiLevelType w:val="hybridMultilevel"/>
    <w:tmpl w:val="2B0A65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A6CE5"/>
    <w:multiLevelType w:val="multilevel"/>
    <w:tmpl w:val="B406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9406ED"/>
    <w:multiLevelType w:val="multilevel"/>
    <w:tmpl w:val="A26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D30566"/>
    <w:multiLevelType w:val="multilevel"/>
    <w:tmpl w:val="8C34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DC76DF"/>
    <w:multiLevelType w:val="hybridMultilevel"/>
    <w:tmpl w:val="18524C58"/>
    <w:lvl w:ilvl="0" w:tplc="652A648E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4">
    <w:nsid w:val="38BF244B"/>
    <w:multiLevelType w:val="hybridMultilevel"/>
    <w:tmpl w:val="FF724BAA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73247D"/>
    <w:multiLevelType w:val="hybridMultilevel"/>
    <w:tmpl w:val="EE14120C"/>
    <w:lvl w:ilvl="0" w:tplc="652A648E">
      <w:numFmt w:val="bullet"/>
      <w:lvlText w:val="•"/>
      <w:lvlJc w:val="left"/>
      <w:pPr>
        <w:ind w:left="1776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6260CC"/>
    <w:multiLevelType w:val="multilevel"/>
    <w:tmpl w:val="5CF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417843"/>
    <w:multiLevelType w:val="multilevel"/>
    <w:tmpl w:val="E4DA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0F62EC"/>
    <w:multiLevelType w:val="multilevel"/>
    <w:tmpl w:val="9748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CE6671"/>
    <w:multiLevelType w:val="multilevel"/>
    <w:tmpl w:val="9A4A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753605"/>
    <w:multiLevelType w:val="multilevel"/>
    <w:tmpl w:val="476C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00A89"/>
    <w:multiLevelType w:val="multilevel"/>
    <w:tmpl w:val="9CA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A698B"/>
    <w:multiLevelType w:val="hybridMultilevel"/>
    <w:tmpl w:val="05F85BFA"/>
    <w:lvl w:ilvl="0" w:tplc="1AD6FF18">
      <w:start w:val="1"/>
      <w:numFmt w:val="lowerLetter"/>
      <w:lvlText w:val="%1."/>
      <w:lvlJc w:val="left"/>
      <w:pPr>
        <w:ind w:left="177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497" w:hanging="360"/>
      </w:pPr>
    </w:lvl>
    <w:lvl w:ilvl="2" w:tplc="0816001B" w:tentative="1">
      <w:start w:val="1"/>
      <w:numFmt w:val="lowerRoman"/>
      <w:lvlText w:val="%3."/>
      <w:lvlJc w:val="right"/>
      <w:pPr>
        <w:ind w:left="3217" w:hanging="180"/>
      </w:pPr>
    </w:lvl>
    <w:lvl w:ilvl="3" w:tplc="0816000F" w:tentative="1">
      <w:start w:val="1"/>
      <w:numFmt w:val="decimal"/>
      <w:lvlText w:val="%4."/>
      <w:lvlJc w:val="left"/>
      <w:pPr>
        <w:ind w:left="3937" w:hanging="360"/>
      </w:pPr>
    </w:lvl>
    <w:lvl w:ilvl="4" w:tplc="08160019" w:tentative="1">
      <w:start w:val="1"/>
      <w:numFmt w:val="lowerLetter"/>
      <w:lvlText w:val="%5."/>
      <w:lvlJc w:val="left"/>
      <w:pPr>
        <w:ind w:left="4657" w:hanging="360"/>
      </w:pPr>
    </w:lvl>
    <w:lvl w:ilvl="5" w:tplc="0816001B" w:tentative="1">
      <w:start w:val="1"/>
      <w:numFmt w:val="lowerRoman"/>
      <w:lvlText w:val="%6."/>
      <w:lvlJc w:val="right"/>
      <w:pPr>
        <w:ind w:left="5377" w:hanging="180"/>
      </w:pPr>
    </w:lvl>
    <w:lvl w:ilvl="6" w:tplc="0816000F" w:tentative="1">
      <w:start w:val="1"/>
      <w:numFmt w:val="decimal"/>
      <w:lvlText w:val="%7."/>
      <w:lvlJc w:val="left"/>
      <w:pPr>
        <w:ind w:left="6097" w:hanging="360"/>
      </w:pPr>
    </w:lvl>
    <w:lvl w:ilvl="7" w:tplc="08160019" w:tentative="1">
      <w:start w:val="1"/>
      <w:numFmt w:val="lowerLetter"/>
      <w:lvlText w:val="%8."/>
      <w:lvlJc w:val="left"/>
      <w:pPr>
        <w:ind w:left="6817" w:hanging="360"/>
      </w:pPr>
    </w:lvl>
    <w:lvl w:ilvl="8" w:tplc="08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5">
    <w:nsid w:val="609912F9"/>
    <w:multiLevelType w:val="hybridMultilevel"/>
    <w:tmpl w:val="2974A522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3EF1C59"/>
    <w:multiLevelType w:val="multilevel"/>
    <w:tmpl w:val="7540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EB3A5A"/>
    <w:multiLevelType w:val="multilevel"/>
    <w:tmpl w:val="A6EC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543F77"/>
    <w:multiLevelType w:val="multilevel"/>
    <w:tmpl w:val="0C6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56316"/>
    <w:multiLevelType w:val="multilevel"/>
    <w:tmpl w:val="0AF6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144E36"/>
    <w:multiLevelType w:val="hybridMultilevel"/>
    <w:tmpl w:val="813686D2"/>
    <w:lvl w:ilvl="0" w:tplc="08160017">
      <w:start w:val="1"/>
      <w:numFmt w:val="lowerLetter"/>
      <w:lvlText w:val="%1)"/>
      <w:lvlJc w:val="left"/>
      <w:pPr>
        <w:ind w:left="2137" w:hanging="360"/>
      </w:pPr>
    </w:lvl>
    <w:lvl w:ilvl="1" w:tplc="08160019" w:tentative="1">
      <w:start w:val="1"/>
      <w:numFmt w:val="lowerLetter"/>
      <w:lvlText w:val="%2."/>
      <w:lvlJc w:val="left"/>
      <w:pPr>
        <w:ind w:left="2857" w:hanging="360"/>
      </w:pPr>
    </w:lvl>
    <w:lvl w:ilvl="2" w:tplc="0816001B" w:tentative="1">
      <w:start w:val="1"/>
      <w:numFmt w:val="lowerRoman"/>
      <w:lvlText w:val="%3."/>
      <w:lvlJc w:val="right"/>
      <w:pPr>
        <w:ind w:left="3577" w:hanging="180"/>
      </w:pPr>
    </w:lvl>
    <w:lvl w:ilvl="3" w:tplc="0816000F" w:tentative="1">
      <w:start w:val="1"/>
      <w:numFmt w:val="decimal"/>
      <w:lvlText w:val="%4."/>
      <w:lvlJc w:val="left"/>
      <w:pPr>
        <w:ind w:left="4297" w:hanging="360"/>
      </w:pPr>
    </w:lvl>
    <w:lvl w:ilvl="4" w:tplc="08160019" w:tentative="1">
      <w:start w:val="1"/>
      <w:numFmt w:val="lowerLetter"/>
      <w:lvlText w:val="%5."/>
      <w:lvlJc w:val="left"/>
      <w:pPr>
        <w:ind w:left="5017" w:hanging="360"/>
      </w:pPr>
    </w:lvl>
    <w:lvl w:ilvl="5" w:tplc="0816001B" w:tentative="1">
      <w:start w:val="1"/>
      <w:numFmt w:val="lowerRoman"/>
      <w:lvlText w:val="%6."/>
      <w:lvlJc w:val="right"/>
      <w:pPr>
        <w:ind w:left="5737" w:hanging="180"/>
      </w:pPr>
    </w:lvl>
    <w:lvl w:ilvl="6" w:tplc="0816000F" w:tentative="1">
      <w:start w:val="1"/>
      <w:numFmt w:val="decimal"/>
      <w:lvlText w:val="%7."/>
      <w:lvlJc w:val="left"/>
      <w:pPr>
        <w:ind w:left="6457" w:hanging="360"/>
      </w:pPr>
    </w:lvl>
    <w:lvl w:ilvl="7" w:tplc="08160019" w:tentative="1">
      <w:start w:val="1"/>
      <w:numFmt w:val="lowerLetter"/>
      <w:lvlText w:val="%8."/>
      <w:lvlJc w:val="left"/>
      <w:pPr>
        <w:ind w:left="7177" w:hanging="360"/>
      </w:pPr>
    </w:lvl>
    <w:lvl w:ilvl="8" w:tplc="0816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2">
    <w:nsid w:val="71510485"/>
    <w:multiLevelType w:val="hybridMultilevel"/>
    <w:tmpl w:val="08BC78C8"/>
    <w:lvl w:ilvl="0" w:tplc="652A648E">
      <w:numFmt w:val="bullet"/>
      <w:lvlText w:val="•"/>
      <w:lvlJc w:val="left"/>
      <w:pPr>
        <w:ind w:left="1068" w:hanging="360"/>
      </w:pPr>
      <w:rPr>
        <w:rFonts w:ascii="Trebuchet MS" w:eastAsia="Times New Roman" w:hAnsi="Trebuchet MS" w:cs="Aria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1C163F"/>
    <w:multiLevelType w:val="hybridMultilevel"/>
    <w:tmpl w:val="7F68237E"/>
    <w:lvl w:ilvl="0" w:tplc="1E84047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00517A"/>
    <w:multiLevelType w:val="multilevel"/>
    <w:tmpl w:val="0310F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436FD"/>
    <w:multiLevelType w:val="multilevel"/>
    <w:tmpl w:val="8CF0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6412E7"/>
    <w:multiLevelType w:val="multilevel"/>
    <w:tmpl w:val="ABE2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4"/>
  </w:num>
  <w:num w:numId="3">
    <w:abstractNumId w:val="19"/>
  </w:num>
  <w:num w:numId="4">
    <w:abstractNumId w:val="6"/>
  </w:num>
  <w:num w:numId="5">
    <w:abstractNumId w:val="38"/>
  </w:num>
  <w:num w:numId="6">
    <w:abstractNumId w:val="18"/>
  </w:num>
  <w:num w:numId="7">
    <w:abstractNumId w:val="39"/>
  </w:num>
  <w:num w:numId="8">
    <w:abstractNumId w:val="11"/>
  </w:num>
  <w:num w:numId="9">
    <w:abstractNumId w:val="17"/>
  </w:num>
  <w:num w:numId="10">
    <w:abstractNumId w:val="35"/>
  </w:num>
  <w:num w:numId="11">
    <w:abstractNumId w:val="10"/>
  </w:num>
  <w:num w:numId="12">
    <w:abstractNumId w:val="30"/>
  </w:num>
  <w:num w:numId="13">
    <w:abstractNumId w:val="20"/>
  </w:num>
  <w:num w:numId="14">
    <w:abstractNumId w:val="1"/>
  </w:num>
  <w:num w:numId="15">
    <w:abstractNumId w:val="23"/>
  </w:num>
  <w:num w:numId="16">
    <w:abstractNumId w:val="14"/>
  </w:num>
  <w:num w:numId="17">
    <w:abstractNumId w:val="2"/>
  </w:num>
  <w:num w:numId="18">
    <w:abstractNumId w:val="0"/>
  </w:num>
  <w:num w:numId="19">
    <w:abstractNumId w:val="4"/>
  </w:num>
  <w:num w:numId="20">
    <w:abstractNumId w:val="37"/>
  </w:num>
  <w:num w:numId="21">
    <w:abstractNumId w:val="25"/>
  </w:num>
  <w:num w:numId="22">
    <w:abstractNumId w:val="32"/>
  </w:num>
  <w:num w:numId="23">
    <w:abstractNumId w:val="15"/>
  </w:num>
  <w:num w:numId="24">
    <w:abstractNumId w:val="13"/>
  </w:num>
  <w:num w:numId="25">
    <w:abstractNumId w:val="8"/>
  </w:num>
  <w:num w:numId="26">
    <w:abstractNumId w:val="28"/>
  </w:num>
  <w:num w:numId="27">
    <w:abstractNumId w:val="22"/>
  </w:num>
  <w:num w:numId="28">
    <w:abstractNumId w:val="9"/>
  </w:num>
  <w:num w:numId="29">
    <w:abstractNumId w:val="7"/>
  </w:num>
  <w:num w:numId="30">
    <w:abstractNumId w:val="3"/>
  </w:num>
  <w:num w:numId="31">
    <w:abstractNumId w:val="5"/>
  </w:num>
  <w:num w:numId="32">
    <w:abstractNumId w:val="26"/>
  </w:num>
  <w:num w:numId="33">
    <w:abstractNumId w:val="29"/>
  </w:num>
  <w:num w:numId="34">
    <w:abstractNumId w:val="12"/>
  </w:num>
  <w:num w:numId="35">
    <w:abstractNumId w:val="24"/>
  </w:num>
  <w:num w:numId="36">
    <w:abstractNumId w:val="31"/>
  </w:num>
  <w:num w:numId="37">
    <w:abstractNumId w:val="16"/>
  </w:num>
  <w:num w:numId="38">
    <w:abstractNumId w:val="36"/>
  </w:num>
  <w:num w:numId="39">
    <w:abstractNumId w:val="21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0323D"/>
    <w:rsid w:val="000068DA"/>
    <w:rsid w:val="00082830"/>
    <w:rsid w:val="001234CD"/>
    <w:rsid w:val="001808FA"/>
    <w:rsid w:val="0019530C"/>
    <w:rsid w:val="001A57DC"/>
    <w:rsid w:val="001D5079"/>
    <w:rsid w:val="001F0C13"/>
    <w:rsid w:val="001F25B2"/>
    <w:rsid w:val="00202947"/>
    <w:rsid w:val="00212EE7"/>
    <w:rsid w:val="0022009E"/>
    <w:rsid w:val="00315C1D"/>
    <w:rsid w:val="003639D3"/>
    <w:rsid w:val="00393158"/>
    <w:rsid w:val="003D7883"/>
    <w:rsid w:val="003F31AB"/>
    <w:rsid w:val="003F6B16"/>
    <w:rsid w:val="0042180E"/>
    <w:rsid w:val="00425FE0"/>
    <w:rsid w:val="00430E52"/>
    <w:rsid w:val="00491AEB"/>
    <w:rsid w:val="004C6BE7"/>
    <w:rsid w:val="0053106C"/>
    <w:rsid w:val="00573BA0"/>
    <w:rsid w:val="0059184B"/>
    <w:rsid w:val="005D20A9"/>
    <w:rsid w:val="00702351"/>
    <w:rsid w:val="00714A5D"/>
    <w:rsid w:val="007951BE"/>
    <w:rsid w:val="007F5F67"/>
    <w:rsid w:val="0084197E"/>
    <w:rsid w:val="00882FC1"/>
    <w:rsid w:val="00886DC0"/>
    <w:rsid w:val="00914D07"/>
    <w:rsid w:val="00952834"/>
    <w:rsid w:val="00954149"/>
    <w:rsid w:val="00955F26"/>
    <w:rsid w:val="0097619F"/>
    <w:rsid w:val="00981EFE"/>
    <w:rsid w:val="00995B9A"/>
    <w:rsid w:val="009D1A0B"/>
    <w:rsid w:val="009E1DC8"/>
    <w:rsid w:val="009E2529"/>
    <w:rsid w:val="009F7C9A"/>
    <w:rsid w:val="00A13684"/>
    <w:rsid w:val="00A55DC3"/>
    <w:rsid w:val="00A92526"/>
    <w:rsid w:val="00AE7ABE"/>
    <w:rsid w:val="00B27878"/>
    <w:rsid w:val="00B33F6C"/>
    <w:rsid w:val="00B62B65"/>
    <w:rsid w:val="00B706A5"/>
    <w:rsid w:val="00BD4B18"/>
    <w:rsid w:val="00BD5305"/>
    <w:rsid w:val="00BF18E5"/>
    <w:rsid w:val="00C32169"/>
    <w:rsid w:val="00C56B80"/>
    <w:rsid w:val="00C92754"/>
    <w:rsid w:val="00CB4A97"/>
    <w:rsid w:val="00CD4C8E"/>
    <w:rsid w:val="00CE4352"/>
    <w:rsid w:val="00CE7255"/>
    <w:rsid w:val="00D05AAB"/>
    <w:rsid w:val="00D4153F"/>
    <w:rsid w:val="00D45A71"/>
    <w:rsid w:val="00DC4CFC"/>
    <w:rsid w:val="00DD115F"/>
    <w:rsid w:val="00DF50E4"/>
    <w:rsid w:val="00E251B1"/>
    <w:rsid w:val="00E600EE"/>
    <w:rsid w:val="00E617EB"/>
    <w:rsid w:val="00EA6254"/>
    <w:rsid w:val="00EB1830"/>
    <w:rsid w:val="00EC5739"/>
    <w:rsid w:val="00EE1119"/>
    <w:rsid w:val="00F92D48"/>
    <w:rsid w:val="00FE4C0D"/>
    <w:rsid w:val="00FE7F85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3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55D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5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3"/>
    <w:pPr>
      <w:spacing w:after="0" w:line="360" w:lineRule="auto"/>
      <w:ind w:firstLine="709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97619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57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2009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Heading2Char">
    <w:name w:val="Heading 2 Char"/>
    <w:basedOn w:val="DefaultParagraphFont"/>
    <w:link w:val="Heading2"/>
    <w:uiPriority w:val="9"/>
    <w:rsid w:val="0097619F"/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EC57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57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55DC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55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4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9372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2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7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1821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3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49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1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68791/Tema_7/Guia_Interpretativo_da_NP_EN_ISO_9001-2000_na_Administracao_Publica_Local_-_APCER.pdf" TargetMode="External"/><Relationship Id="rId13" Type="http://schemas.openxmlformats.org/officeDocument/2006/relationships/hyperlink" Target="http://www.moodle.univ-ab.pt/moodle/file.php/68791/Tema_7/Sistemas_de_Calidad_Total_en_Bibliotecas_y_Unidades_de_Informacion.pdf" TargetMode="External"/><Relationship Id="rId18" Type="http://schemas.openxmlformats.org/officeDocument/2006/relationships/image" Target="media/image4.gif"/><Relationship Id="rId26" Type="http://schemas.openxmlformats.org/officeDocument/2006/relationships/hyperlink" Target="http://www.moodle.univ-ab.pt/moodle/mod/resource/view.php?id=24455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resource/view.php?id=24454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file.php/68791/Tema_7/implementar_um_sistema_de_gestao_da_qualidade.pdf" TargetMode="External"/><Relationship Id="rId17" Type="http://schemas.openxmlformats.org/officeDocument/2006/relationships/hyperlink" Target="http://www.moodle.univ-ab.pt/moodle/mod/resource/view.php?id=2445451" TargetMode="External"/><Relationship Id="rId25" Type="http://schemas.openxmlformats.org/officeDocument/2006/relationships/hyperlink" Target="http://www.moodle.univ-ab.pt/moodle/mod/resource/view.php?id=244551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image" Target="media/image5.gif"/><Relationship Id="rId29" Type="http://schemas.openxmlformats.org/officeDocument/2006/relationships/hyperlink" Target="http://www.moodle.univ-ab.pt/moodle/mod/resource/view.php?id=244555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file.php/68791/Tema_7/Gestao_da_Qualidade_uma_Experiencia_de_Implementacao_da_CAF.pdf" TargetMode="External"/><Relationship Id="rId24" Type="http://schemas.openxmlformats.org/officeDocument/2006/relationships/hyperlink" Target="http://www.moodle.univ-ab.pt/moodle/mod/resource/view.php?id=244550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forum/view.php?id=2445441" TargetMode="External"/><Relationship Id="rId23" Type="http://schemas.openxmlformats.org/officeDocument/2006/relationships/hyperlink" Target="http://www.moodle.univ-ab.pt/moodle/mod/resource/view.php?id=2445491" TargetMode="External"/><Relationship Id="rId28" Type="http://schemas.openxmlformats.org/officeDocument/2006/relationships/hyperlink" Target="http://www.moodle.univ-ab.pt/moodle/mod/resource/view.php?id=2445541" TargetMode="External"/><Relationship Id="rId10" Type="http://schemas.openxmlformats.org/officeDocument/2006/relationships/hyperlink" Target="http://www.moodle.univ-ab.pt/moodle/file.php/68791/Tema_7/ISO_9001_-_As_alteracoes_da_edicao_de_2008.pdf" TargetMode="External"/><Relationship Id="rId19" Type="http://schemas.openxmlformats.org/officeDocument/2006/relationships/hyperlink" Target="http://www.moodle.univ-ab.pt/moodle/mod/resource/view.php?id=2445461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68791/Tema_7/2008_a_Nova_Geracao_das_Normas_ISO_9000.pdf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moodle.univ-ab.pt/moodle/mod/resource/view.php?id=2445481" TargetMode="External"/><Relationship Id="rId27" Type="http://schemas.openxmlformats.org/officeDocument/2006/relationships/hyperlink" Target="http://www.moodle.univ-ab.pt/moodle/mod/resource/view.php?id=2445531" TargetMode="External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626</Words>
  <Characters>3385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2012-11-28T18:48:00Z</cp:lastPrinted>
  <dcterms:created xsi:type="dcterms:W3CDTF">2012-12-09T11:00:00Z</dcterms:created>
  <dcterms:modified xsi:type="dcterms:W3CDTF">2012-12-22T01:48:00Z</dcterms:modified>
</cp:coreProperties>
</file>