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1" w:rsidRPr="00B3456B" w:rsidRDefault="00B3456B" w:rsidP="00B3456B">
      <w:pPr>
        <w:jc w:val="center"/>
        <w:rPr>
          <w:lang w:val="pt-PT"/>
        </w:rPr>
      </w:pPr>
      <w:proofErr w:type="gramStart"/>
      <w:r w:rsidRPr="00B3456B">
        <w:rPr>
          <w:rFonts w:ascii="Trebuchet MS" w:hAnsi="Trebuchet MS"/>
          <w:b/>
          <w:bCs/>
          <w:color w:val="0000CC"/>
          <w:sz w:val="36"/>
          <w:lang w:val="pt-PT"/>
        </w:rPr>
        <w:t>Sistemas de Informação para</w:t>
      </w:r>
      <w:proofErr w:type="gramEnd"/>
      <w:r w:rsidRPr="00B3456B">
        <w:rPr>
          <w:rFonts w:ascii="Trebuchet MS" w:hAnsi="Trebuchet MS"/>
          <w:b/>
          <w:bCs/>
          <w:color w:val="0000CC"/>
          <w:sz w:val="36"/>
          <w:lang w:val="pt-PT"/>
        </w:rPr>
        <w:t xml:space="preserve"> Bibliotecas</w:t>
      </w:r>
    </w:p>
    <w:p w:rsidR="0065711F" w:rsidRDefault="00B3456B" w:rsidP="00B3456B">
      <w:pPr>
        <w:spacing w:after="0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</w:pPr>
      <w:proofErr w:type="gramStart"/>
      <w:r w:rsidRPr="00B3456B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>e-F</w:t>
      </w:r>
      <w:r w:rsidR="0065711F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>ólio</w:t>
      </w:r>
      <w:proofErr w:type="gramEnd"/>
      <w:r w:rsidR="0065711F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 xml:space="preserve"> </w:t>
      </w:r>
      <w:r w:rsidRPr="00B3456B">
        <w:rPr>
          <w:rFonts w:ascii="Trebuchet MS" w:eastAsia="Times New Roman" w:hAnsi="Trebuchet MS"/>
          <w:i w:val="0"/>
          <w:iCs w:val="0"/>
          <w:color w:val="000000"/>
          <w:sz w:val="32"/>
          <w:szCs w:val="32"/>
          <w:shd w:val="clear" w:color="auto" w:fill="FFFFFF"/>
          <w:lang w:val="pt-PT" w:eastAsia="pt-PT" w:bidi="ar-SA"/>
        </w:rPr>
        <w:t>A</w:t>
      </w:r>
    </w:p>
    <w:p w:rsidR="00B3456B" w:rsidRPr="0065711F" w:rsidRDefault="0065711F" w:rsidP="0065711F">
      <w:pPr>
        <w:spacing w:after="0" w:line="240" w:lineRule="auto"/>
        <w:jc w:val="right"/>
        <w:rPr>
          <w:rFonts w:ascii="Times New Roman" w:eastAsia="Times New Roman" w:hAnsi="Times New Roman"/>
          <w:i w:val="0"/>
          <w:iCs w:val="0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hd w:val="clear" w:color="auto" w:fill="FFFFFF"/>
          <w:lang w:val="pt-PT" w:eastAsia="pt-PT" w:bidi="ar-SA"/>
        </w:rPr>
        <w:t>Dezembro 2012</w:t>
      </w:r>
    </w:p>
    <w:p w:rsidR="00B3456B" w:rsidRPr="00B3456B" w:rsidRDefault="00B3456B" w:rsidP="00B3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B3456B">
        <w:rPr>
          <w:rFonts w:ascii="Trebuchet MS" w:eastAsia="Times New Roman" w:hAnsi="Trebuchet MS"/>
          <w:b/>
          <w:bCs/>
          <w:i w:val="0"/>
          <w:iCs w:val="0"/>
          <w:color w:val="000000"/>
          <w:sz w:val="27"/>
          <w:szCs w:val="27"/>
          <w:lang w:val="pt-PT" w:eastAsia="pt-PT" w:bidi="ar-SA"/>
        </w:rPr>
        <w:t>Agência Imobiliária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 xml:space="preserve">Uma agência imobiliária pretende implementar um sistema de informação que permita controlar a venda e o aluguer de imóveis. Esta empresa desempenha um papel de intermediário entre proprietários que pretendem vender ou alugar os seus imóveis e clientes que requerem o aluguer por um </w:t>
      </w:r>
      <w:bookmarkStart w:id="0" w:name="_GoBack"/>
      <w:bookmarkEnd w:id="0"/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período fixo de tempo, ou pretendem comprar. Assim, procedeu-se a um levantamento de necessidades e concluiu-se que era necessário guardar a seguinte informação: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A informação relativa a cada imóvel inclui um código de identificação, morada, número de quartos, renda mensal (caso seja para alugar), artigo matricial, a quem pertence e do colaborador responsável pela promoção do imóvel.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Para poder alugar ou vender um imóvel, um proprietário tem que estar registado na empresa e para isso preencher um formulário que inclui um número de cliente (atribuído pela agência), nome, morada código postal e número de telefone.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Quando um imóvel é alugado, a informação relativa ao aluguer é guardada e inclui entre outros dados o período do aluguer (data de início e data de fim) e a renda mensal acordada, que poderá ser diferente da fixada para o imóvel em causa.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Também tem de ser guardada a informação referente ao inquilino que alugou o imóvel, como seja o seu nome, morada, nº de contribuinte e telefone</w:t>
      </w:r>
    </w:p>
    <w:p w:rsidR="00B3456B" w:rsidRDefault="00B3456B" w:rsidP="00657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No caso da venda de um imóvel, é necessário guardar toda a informação referente à venda, como seja o imóvel que foi vendido, a quem pertencia o imóvel, o preço da venda, a comissão da agência, o colaborador que efectuou a venda, a data da escritura e o notário onde foi feita a escritura.</w:t>
      </w:r>
    </w:p>
    <w:p w:rsidR="00B3456B" w:rsidRPr="00B3456B" w:rsidRDefault="00B3456B" w:rsidP="00657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</w:pPr>
      <w:r w:rsidRPr="00B3456B">
        <w:rPr>
          <w:rFonts w:ascii="Trebuchet MS" w:eastAsia="Times New Roman" w:hAnsi="Trebuchet MS"/>
          <w:b/>
          <w:bCs/>
          <w:i w:val="0"/>
          <w:iCs w:val="0"/>
          <w:color w:val="000000"/>
          <w:sz w:val="24"/>
          <w:szCs w:val="24"/>
          <w:lang w:val="pt-PT" w:eastAsia="pt-PT" w:bidi="ar-SA"/>
        </w:rPr>
        <w:t>Tenha em conta os seguintes aspectos:</w:t>
      </w:r>
    </w:p>
    <w:p w:rsidR="00B3456B" w:rsidRPr="0065711F" w:rsidRDefault="00B3456B" w:rsidP="0065711F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a) Um proprietário pode ter vários imóveis mas um imóvel apenas pertence a um proprietário.</w:t>
      </w:r>
    </w:p>
    <w:p w:rsidR="00B3456B" w:rsidRPr="0065711F" w:rsidRDefault="00B3456B" w:rsidP="0065711F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b) Um inquilino pode efectuar vários alugueres mas um aluguer apenas diz respeito a um inquilino.</w:t>
      </w:r>
    </w:p>
    <w:p w:rsidR="00B3456B" w:rsidRPr="0065711F" w:rsidRDefault="00B3456B" w:rsidP="0065711F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c) Um imóvel pode ser alugado várias vezes ao longo do tempo, mas um aluguer apenas diz respeito a um imóvel.</w:t>
      </w:r>
    </w:p>
    <w:p w:rsidR="00B3456B" w:rsidRPr="0065711F" w:rsidRDefault="00B3456B" w:rsidP="0065711F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d) Um imóvel pode ser vendido várias vezes, mas uma venda apenas diz respeito a um imóvel.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1. Pretende-se que elabore o </w:t>
      </w: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u w:val="single"/>
          <w:lang w:val="pt-PT" w:eastAsia="pt-PT" w:bidi="ar-SA"/>
        </w:rPr>
        <w:t>modelo lógico de dados</w:t>
      </w: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 que represente a situação acima descrita.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lastRenderedPageBreak/>
        <w:t>2. Tem de apresentar a descrição das entidades e dos respetivos atributos que considerar importantes.</w:t>
      </w:r>
    </w:p>
    <w:p w:rsidR="00B3456B" w:rsidRPr="0065711F" w:rsidRDefault="00B3456B" w:rsidP="00657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657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3. Indicação das chaves primárias de cada uma das entidades identificadas.</w:t>
      </w:r>
    </w:p>
    <w:p w:rsidR="00B3456B" w:rsidRPr="00B3456B" w:rsidRDefault="00B3456B" w:rsidP="006571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u w:val="single"/>
          <w:lang w:val="pt-PT" w:eastAsia="pt-PT" w:bidi="ar-SA"/>
        </w:rPr>
      </w:pPr>
      <w:r w:rsidRPr="00B3456B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u w:val="single"/>
          <w:lang w:val="pt-PT" w:eastAsia="pt-PT" w:bidi="ar-SA"/>
        </w:rPr>
        <w:t>Nota:</w:t>
      </w:r>
    </w:p>
    <w:p w:rsidR="00B3456B" w:rsidRPr="00B3456B" w:rsidRDefault="00B3456B" w:rsidP="0065711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B3456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 xml:space="preserve">Poderão usar qualquer tipo de ferramenta para desenhar o modelo pedido, desde que exporte para um formato legível por ferramentas Microsoft ou Adobe (ex.: Visio quer na versão integral, quer na versão </w:t>
      </w:r>
      <w:proofErr w:type="spellStart"/>
      <w:r w:rsidRPr="00B3456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portable</w:t>
      </w:r>
      <w:proofErr w:type="spellEnd"/>
      <w:r w:rsidRPr="00B3456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 xml:space="preserve">; Word; Adobe </w:t>
      </w:r>
      <w:proofErr w:type="spellStart"/>
      <w:r w:rsidRPr="00B3456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>pdf</w:t>
      </w:r>
      <w:proofErr w:type="spellEnd"/>
      <w:r w:rsidRPr="00B3456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pt-PT" w:eastAsia="pt-PT" w:bidi="ar-SA"/>
        </w:rPr>
        <w:t xml:space="preserve"> ou outras)</w:t>
      </w:r>
    </w:p>
    <w:p w:rsidR="00B3456B" w:rsidRPr="00B3456B" w:rsidRDefault="00B3456B" w:rsidP="0065711F">
      <w:pPr>
        <w:shd w:val="clear" w:color="auto" w:fill="FFFFFF"/>
        <w:spacing w:after="0" w:line="240" w:lineRule="auto"/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</w:pPr>
      <w:r w:rsidRPr="00B3456B">
        <w:rPr>
          <w:rFonts w:ascii="Trebuchet MS" w:eastAsia="Times New Roman" w:hAnsi="Trebuchet MS"/>
          <w:i w:val="0"/>
          <w:iCs w:val="0"/>
          <w:color w:val="000000"/>
          <w:sz w:val="24"/>
          <w:szCs w:val="24"/>
          <w:lang w:val="pt-PT" w:eastAsia="pt-PT" w:bidi="ar-SA"/>
        </w:rPr>
        <w:t>E-fólio A: máximo 4 valores</w:t>
      </w:r>
    </w:p>
    <w:p w:rsidR="00B3456B" w:rsidRPr="00B3456B" w:rsidRDefault="00B3456B">
      <w:pPr>
        <w:rPr>
          <w:lang w:val="pt-PT"/>
        </w:rPr>
      </w:pPr>
    </w:p>
    <w:sectPr w:rsidR="00B3456B" w:rsidRPr="00B3456B" w:rsidSect="0065711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F8" w:rsidRDefault="00DC77F8" w:rsidP="0065711F">
      <w:pPr>
        <w:spacing w:after="0" w:line="240" w:lineRule="auto"/>
      </w:pPr>
      <w:r>
        <w:separator/>
      </w:r>
    </w:p>
  </w:endnote>
  <w:endnote w:type="continuationSeparator" w:id="0">
    <w:p w:rsidR="00DC77F8" w:rsidRDefault="00DC77F8" w:rsidP="0065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1F" w:rsidRDefault="0065711F" w:rsidP="006571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8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F8" w:rsidRDefault="00DC77F8" w:rsidP="0065711F">
      <w:pPr>
        <w:spacing w:after="0" w:line="240" w:lineRule="auto"/>
      </w:pPr>
      <w:r>
        <w:separator/>
      </w:r>
    </w:p>
  </w:footnote>
  <w:footnote w:type="continuationSeparator" w:id="0">
    <w:p w:rsidR="00DC77F8" w:rsidRDefault="00DC77F8" w:rsidP="0065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3443D8"/>
    <w:rsid w:val="00422351"/>
    <w:rsid w:val="0065664A"/>
    <w:rsid w:val="0065711F"/>
    <w:rsid w:val="007A5146"/>
    <w:rsid w:val="00A60CBB"/>
    <w:rsid w:val="00B3456B"/>
    <w:rsid w:val="00DC77F8"/>
    <w:rsid w:val="00F03841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456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DefaultParagraphFont"/>
    <w:rsid w:val="00B3456B"/>
  </w:style>
  <w:style w:type="paragraph" w:styleId="Header">
    <w:name w:val="header"/>
    <w:basedOn w:val="Normal"/>
    <w:link w:val="Head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5711F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5711F"/>
    <w:rPr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4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4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4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4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F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F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64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264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264F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264F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264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4F9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4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264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4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264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264F9"/>
    <w:rPr>
      <w:b/>
      <w:bCs/>
      <w:spacing w:val="0"/>
    </w:rPr>
  </w:style>
  <w:style w:type="character" w:styleId="Emphasis">
    <w:name w:val="Emphasis"/>
    <w:uiPriority w:val="20"/>
    <w:qFormat/>
    <w:rsid w:val="00F264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F26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4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4F9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F264F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4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F264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264F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264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264F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F264F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264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F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3456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pt-PT" w:eastAsia="pt-PT" w:bidi="ar-SA"/>
    </w:rPr>
  </w:style>
  <w:style w:type="character" w:customStyle="1" w:styleId="apple-converted-space">
    <w:name w:val="apple-converted-space"/>
    <w:basedOn w:val="DefaultParagraphFont"/>
    <w:rsid w:val="00B3456B"/>
  </w:style>
  <w:style w:type="paragraph" w:styleId="Header">
    <w:name w:val="header"/>
    <w:basedOn w:val="Normal"/>
    <w:link w:val="Head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5711F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5711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5711F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anca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anca</cp:lastModifiedBy>
  <cp:revision>2</cp:revision>
  <dcterms:created xsi:type="dcterms:W3CDTF">2012-12-24T11:10:00Z</dcterms:created>
  <dcterms:modified xsi:type="dcterms:W3CDTF">2012-12-24T11:10:00Z</dcterms:modified>
</cp:coreProperties>
</file>