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67" w:rsidRPr="000E1667" w:rsidRDefault="000E1667" w:rsidP="000E1667">
      <w:pPr>
        <w:rPr>
          <w:sz w:val="24"/>
          <w:szCs w:val="24"/>
        </w:rPr>
      </w:pPr>
      <w:r w:rsidRPr="000E1667">
        <w:rPr>
          <w:sz w:val="24"/>
          <w:szCs w:val="24"/>
        </w:rPr>
        <w:t>Estética e Teoria da Arte</w:t>
      </w:r>
    </w:p>
    <w:p w:rsidR="000E1667" w:rsidRPr="000E1667" w:rsidRDefault="000E1667" w:rsidP="000E1667">
      <w:pPr>
        <w:jc w:val="center"/>
        <w:rPr>
          <w:sz w:val="24"/>
          <w:szCs w:val="24"/>
        </w:rPr>
      </w:pPr>
      <w:r w:rsidRPr="000E1667">
        <w:rPr>
          <w:sz w:val="24"/>
          <w:szCs w:val="24"/>
        </w:rPr>
        <w:t>Relatório de avaliação do E-Fólio A</w:t>
      </w:r>
    </w:p>
    <w:p w:rsidR="00683D85" w:rsidRDefault="00683D85" w:rsidP="000E1667">
      <w:pPr>
        <w:rPr>
          <w:sz w:val="24"/>
          <w:szCs w:val="24"/>
        </w:rPr>
      </w:pPr>
      <w:r>
        <w:rPr>
          <w:sz w:val="24"/>
          <w:szCs w:val="24"/>
        </w:rPr>
        <w:t>Conforme foi dito anteriormente, leitura integral do enunciado reveste-se de grande utilidade para a realização d</w:t>
      </w:r>
      <w:r w:rsidR="008474F3">
        <w:rPr>
          <w:sz w:val="24"/>
          <w:szCs w:val="24"/>
        </w:rPr>
        <w:t>e qualquer prova de avaliação</w:t>
      </w:r>
      <w:r>
        <w:rPr>
          <w:sz w:val="24"/>
          <w:szCs w:val="24"/>
        </w:rPr>
        <w:t xml:space="preserve">. Caso tivesse havido por parte dos estudantes essa atenção, considera-se que muitos dos comentários que </w:t>
      </w:r>
      <w:r w:rsidR="00F343F0">
        <w:rPr>
          <w:sz w:val="24"/>
          <w:szCs w:val="24"/>
        </w:rPr>
        <w:t>aqui</w:t>
      </w:r>
      <w:r>
        <w:rPr>
          <w:sz w:val="24"/>
          <w:szCs w:val="24"/>
        </w:rPr>
        <w:t xml:space="preserve"> se </w:t>
      </w:r>
      <w:r w:rsidR="00F343F0">
        <w:rPr>
          <w:sz w:val="24"/>
          <w:szCs w:val="24"/>
        </w:rPr>
        <w:t xml:space="preserve">tecem </w:t>
      </w:r>
      <w:r>
        <w:rPr>
          <w:sz w:val="24"/>
          <w:szCs w:val="24"/>
        </w:rPr>
        <w:t xml:space="preserve">seriam </w:t>
      </w:r>
      <w:r w:rsidR="00F343F0">
        <w:rPr>
          <w:sz w:val="24"/>
          <w:szCs w:val="24"/>
        </w:rPr>
        <w:t xml:space="preserve">certamente </w:t>
      </w:r>
      <w:r>
        <w:rPr>
          <w:sz w:val="24"/>
          <w:szCs w:val="24"/>
        </w:rPr>
        <w:t>dispensados.</w:t>
      </w:r>
      <w:r w:rsidR="00041873">
        <w:rPr>
          <w:sz w:val="24"/>
          <w:szCs w:val="24"/>
        </w:rPr>
        <w:t xml:space="preserve"> De facto, </w:t>
      </w:r>
      <w:r w:rsidR="00F343F0">
        <w:rPr>
          <w:sz w:val="24"/>
          <w:szCs w:val="24"/>
        </w:rPr>
        <w:t>foi com algum d</w:t>
      </w:r>
      <w:r w:rsidR="00041873">
        <w:rPr>
          <w:sz w:val="24"/>
          <w:szCs w:val="24"/>
        </w:rPr>
        <w:t>esagrad</w:t>
      </w:r>
      <w:r w:rsidR="00F343F0">
        <w:rPr>
          <w:sz w:val="24"/>
          <w:szCs w:val="24"/>
        </w:rPr>
        <w:t>o que se constatou</w:t>
      </w:r>
      <w:r w:rsidR="00041873">
        <w:rPr>
          <w:sz w:val="24"/>
          <w:szCs w:val="24"/>
        </w:rPr>
        <w:t xml:space="preserve"> que muitas das advertências fe</w:t>
      </w:r>
      <w:r>
        <w:rPr>
          <w:sz w:val="24"/>
          <w:szCs w:val="24"/>
        </w:rPr>
        <w:t>itas no relatório de actividade 1 continuam</w:t>
      </w:r>
      <w:r w:rsidR="00F343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343F0">
        <w:rPr>
          <w:sz w:val="24"/>
          <w:szCs w:val="24"/>
        </w:rPr>
        <w:t xml:space="preserve">nesta segunda prova, </w:t>
      </w:r>
      <w:r>
        <w:rPr>
          <w:sz w:val="24"/>
          <w:szCs w:val="24"/>
        </w:rPr>
        <w:t>pertinentes</w:t>
      </w:r>
      <w:r w:rsidR="00F343F0">
        <w:rPr>
          <w:sz w:val="24"/>
          <w:szCs w:val="24"/>
        </w:rPr>
        <w:t>.</w:t>
      </w:r>
      <w:r w:rsidR="00F343F0" w:rsidRPr="00F343F0">
        <w:t xml:space="preserve"> </w:t>
      </w:r>
      <w:r w:rsidR="00F343F0" w:rsidRPr="00F343F0">
        <w:rPr>
          <w:sz w:val="24"/>
          <w:szCs w:val="24"/>
        </w:rPr>
        <w:t>Record</w:t>
      </w:r>
      <w:r w:rsidR="00F343F0">
        <w:rPr>
          <w:sz w:val="24"/>
          <w:szCs w:val="24"/>
        </w:rPr>
        <w:t>a-se</w:t>
      </w:r>
      <w:r w:rsidR="00F343F0" w:rsidRPr="00F343F0">
        <w:rPr>
          <w:sz w:val="24"/>
          <w:szCs w:val="24"/>
        </w:rPr>
        <w:t xml:space="preserve"> que a avaliação consubstancia um processo que se interliga com os critérios, tanto quanto com o elenco de competências que os estudantes devem provar ter adquirido. Neste contexto, cham</w:t>
      </w:r>
      <w:r w:rsidR="00F343F0">
        <w:rPr>
          <w:sz w:val="24"/>
          <w:szCs w:val="24"/>
        </w:rPr>
        <w:t>a-se</w:t>
      </w:r>
      <w:r w:rsidR="00F343F0" w:rsidRPr="00F343F0">
        <w:rPr>
          <w:sz w:val="24"/>
          <w:szCs w:val="24"/>
        </w:rPr>
        <w:t xml:space="preserve"> igualmente à leitura a lista das competências que nesta UC devem alcançar-se.</w:t>
      </w:r>
    </w:p>
    <w:p w:rsidR="00BF0C84" w:rsidRPr="00BF0C84" w:rsidRDefault="00F343F0" w:rsidP="00BF0C84">
      <w:pPr>
        <w:rPr>
          <w:sz w:val="24"/>
          <w:szCs w:val="24"/>
        </w:rPr>
      </w:pPr>
      <w:r>
        <w:rPr>
          <w:sz w:val="24"/>
          <w:szCs w:val="24"/>
        </w:rPr>
        <w:t>Feita esta breve introdução</w:t>
      </w:r>
      <w:r w:rsidR="00BF0C8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F0C84">
        <w:rPr>
          <w:sz w:val="24"/>
          <w:szCs w:val="24"/>
        </w:rPr>
        <w:t>passemos aos aspectos de âmbito formal. A</w:t>
      </w:r>
      <w:r w:rsidR="00BF0C84" w:rsidRPr="00BF0C84">
        <w:rPr>
          <w:sz w:val="24"/>
          <w:szCs w:val="24"/>
        </w:rPr>
        <w:t xml:space="preserve"> questão da correcção formal dos textos</w:t>
      </w:r>
      <w:r w:rsidR="00BF0C84">
        <w:rPr>
          <w:sz w:val="24"/>
          <w:szCs w:val="24"/>
        </w:rPr>
        <w:t>, tal como é referido no enunciado,</w:t>
      </w:r>
      <w:r w:rsidR="00BF0C84" w:rsidRPr="00BF0C84">
        <w:rPr>
          <w:sz w:val="24"/>
          <w:szCs w:val="24"/>
        </w:rPr>
        <w:t xml:space="preserve"> é um aspecto importante a ter em </w:t>
      </w:r>
      <w:r w:rsidR="00BF0C84">
        <w:rPr>
          <w:sz w:val="24"/>
          <w:szCs w:val="24"/>
        </w:rPr>
        <w:t>atenção</w:t>
      </w:r>
      <w:r w:rsidR="00BF0C84" w:rsidRPr="00BF0C84">
        <w:rPr>
          <w:sz w:val="24"/>
          <w:szCs w:val="24"/>
        </w:rPr>
        <w:t xml:space="preserve">. </w:t>
      </w:r>
      <w:r w:rsidR="008474F3">
        <w:rPr>
          <w:sz w:val="24"/>
          <w:szCs w:val="24"/>
        </w:rPr>
        <w:t>V</w:t>
      </w:r>
      <w:r w:rsidR="00BF0C84" w:rsidRPr="00BF0C84">
        <w:rPr>
          <w:sz w:val="24"/>
          <w:szCs w:val="24"/>
        </w:rPr>
        <w:t xml:space="preserve">erificou-se </w:t>
      </w:r>
      <w:r w:rsidR="008474F3">
        <w:rPr>
          <w:sz w:val="24"/>
          <w:szCs w:val="24"/>
        </w:rPr>
        <w:t xml:space="preserve">todavia que </w:t>
      </w:r>
      <w:r w:rsidR="00BF0C84" w:rsidRPr="00BF0C84">
        <w:rPr>
          <w:sz w:val="24"/>
          <w:szCs w:val="24"/>
        </w:rPr>
        <w:t>nem todos os estudantes tiveram igual preocupação com este pré-requisito. Sendo que em alguns trabalhos continuam a existir frases ilegíveis, devido ao incorrecto uso da língua. Ainda no domínio da escrita convém recordar que o acordo ortográfico não eliminou a acentuação das palavras</w:t>
      </w:r>
      <w:r w:rsidR="00BF0C84">
        <w:rPr>
          <w:sz w:val="24"/>
          <w:szCs w:val="24"/>
        </w:rPr>
        <w:t>,</w:t>
      </w:r>
      <w:r w:rsidR="00BF0C84" w:rsidRPr="00BF0C84">
        <w:rPr>
          <w:sz w:val="24"/>
          <w:szCs w:val="24"/>
        </w:rPr>
        <w:t xml:space="preserve"> e que no caso de </w:t>
      </w:r>
      <w:r w:rsidR="00BF0C84">
        <w:rPr>
          <w:sz w:val="24"/>
          <w:szCs w:val="24"/>
        </w:rPr>
        <w:t xml:space="preserve">a </w:t>
      </w:r>
      <w:r w:rsidR="00BF0C84" w:rsidRPr="00BF0C84">
        <w:rPr>
          <w:sz w:val="24"/>
          <w:szCs w:val="24"/>
        </w:rPr>
        <w:t>omitirmos o sentido da frase fica adulterado. Uma vez que as inexactidões apontadas complicam e interferem com a clareza do escrito, dificultando sua interpretação, aconselha-se um maior cuidado na sua redacção, bem como uma leitura final, em voz alta, por forma a detectar eventuais erros ou imprecisões.</w:t>
      </w:r>
    </w:p>
    <w:p w:rsidR="00BF0C84" w:rsidRPr="00BF0C84" w:rsidRDefault="00BF0C84" w:rsidP="00BF0C84">
      <w:pPr>
        <w:rPr>
          <w:sz w:val="24"/>
          <w:szCs w:val="24"/>
        </w:rPr>
      </w:pPr>
      <w:r>
        <w:rPr>
          <w:sz w:val="24"/>
          <w:szCs w:val="24"/>
        </w:rPr>
        <w:t>Relembra-se</w:t>
      </w:r>
      <w:r w:rsidRPr="00BF0C84">
        <w:rPr>
          <w:sz w:val="24"/>
          <w:szCs w:val="24"/>
        </w:rPr>
        <w:t xml:space="preserve"> que o primeiro impacto que temos de um trabalho é sem dúvida a sua apresentação, desta forma, este não é</w:t>
      </w:r>
      <w:r>
        <w:rPr>
          <w:sz w:val="24"/>
          <w:szCs w:val="24"/>
        </w:rPr>
        <w:t>,</w:t>
      </w:r>
      <w:r w:rsidRPr="00BF0C84">
        <w:rPr>
          <w:sz w:val="24"/>
          <w:szCs w:val="24"/>
        </w:rPr>
        <w:t xml:space="preserve"> como facilmente se depreende</w:t>
      </w:r>
      <w:r>
        <w:rPr>
          <w:sz w:val="24"/>
          <w:szCs w:val="24"/>
        </w:rPr>
        <w:t>,</w:t>
      </w:r>
      <w:r w:rsidRPr="00BF0C84">
        <w:rPr>
          <w:sz w:val="24"/>
          <w:szCs w:val="24"/>
        </w:rPr>
        <w:t xml:space="preserve"> um aspecto de somenos importância, e que</w:t>
      </w:r>
      <w:r w:rsidR="008474F3">
        <w:rPr>
          <w:sz w:val="24"/>
          <w:szCs w:val="24"/>
        </w:rPr>
        <w:t>,</w:t>
      </w:r>
      <w:r w:rsidRPr="00BF0C84">
        <w:rPr>
          <w:sz w:val="24"/>
          <w:szCs w:val="24"/>
        </w:rPr>
        <w:t xml:space="preserve"> logo, convém cuidar. É necessário que coloquemos, no início do trabalho, a autoria e o título, ou, pelo menos, o nome da UC a qu</w:t>
      </w:r>
      <w:r w:rsidR="008474F3">
        <w:rPr>
          <w:sz w:val="24"/>
          <w:szCs w:val="24"/>
        </w:rPr>
        <w:t>e o trabalho se refere. É</w:t>
      </w:r>
      <w:r w:rsidRPr="00BF0C84">
        <w:rPr>
          <w:sz w:val="24"/>
          <w:szCs w:val="24"/>
        </w:rPr>
        <w:t xml:space="preserve"> necessário ainda que façamos a separação dos parágrafos de forma correcta (ou seja, não escrever um texto todo de seguida sem qualquer parágrafo; de igual forma, cada frase não equivale a um parágrafo); que justifiquemos o nosso texto, entre outros elementos gráficos que um texto, normal e de carácter formal, possui. </w:t>
      </w:r>
    </w:p>
    <w:p w:rsidR="000E1667" w:rsidRDefault="00BF0C84" w:rsidP="000E1667">
      <w:pPr>
        <w:rPr>
          <w:sz w:val="24"/>
          <w:szCs w:val="24"/>
        </w:rPr>
      </w:pPr>
      <w:r>
        <w:rPr>
          <w:sz w:val="24"/>
          <w:szCs w:val="24"/>
        </w:rPr>
        <w:t>Reitera-se ainda</w:t>
      </w:r>
      <w:r w:rsidR="00F343F0">
        <w:rPr>
          <w:sz w:val="24"/>
          <w:szCs w:val="24"/>
        </w:rPr>
        <w:t xml:space="preserve"> a necessidade de referenciar</w:t>
      </w:r>
      <w:r w:rsidR="00AC6829" w:rsidRPr="00AC6829">
        <w:rPr>
          <w:sz w:val="24"/>
          <w:szCs w:val="24"/>
        </w:rPr>
        <w:t xml:space="preserve"> </w:t>
      </w:r>
      <w:r w:rsidR="00F343F0">
        <w:rPr>
          <w:sz w:val="24"/>
          <w:szCs w:val="24"/>
        </w:rPr>
        <w:t>tod</w:t>
      </w:r>
      <w:r w:rsidR="00AC6829" w:rsidRPr="00AC6829">
        <w:rPr>
          <w:sz w:val="24"/>
          <w:szCs w:val="24"/>
        </w:rPr>
        <w:t>a bibliografia usada na</w:t>
      </w:r>
      <w:r w:rsidR="00F343F0">
        <w:rPr>
          <w:sz w:val="24"/>
          <w:szCs w:val="24"/>
        </w:rPr>
        <w:t xml:space="preserve"> elaboração de um texto</w:t>
      </w:r>
      <w:r w:rsidR="00AC6829" w:rsidRPr="00AC6829">
        <w:rPr>
          <w:sz w:val="24"/>
          <w:szCs w:val="24"/>
        </w:rPr>
        <w:t xml:space="preserve">. Constatou-se que </w:t>
      </w:r>
      <w:r>
        <w:rPr>
          <w:sz w:val="24"/>
          <w:szCs w:val="24"/>
        </w:rPr>
        <w:t>em a</w:t>
      </w:r>
      <w:r w:rsidR="00AC6829" w:rsidRPr="00AC6829">
        <w:rPr>
          <w:sz w:val="24"/>
          <w:szCs w:val="24"/>
        </w:rPr>
        <w:t>lguns trabalhos simplesmente não existia nenhuma referência à bibliografia utilizada e noutros ainda esta surgia de forma incompleta. Recordamos que a dita referenciação deve ser feita em dois momentos distintos e não apenas no final, como se verificou em alguns trabalhos: no corpo do texto, à guisa de citação, (Gonçalves; 2010: 106 entre parênteses ou em nota de rodapé) e na bibliografia final. Este expediente facilita ao leitor o acesso à obr</w:t>
      </w:r>
      <w:bookmarkStart w:id="0" w:name="_GoBack"/>
      <w:bookmarkEnd w:id="0"/>
      <w:r w:rsidR="00AC6829" w:rsidRPr="00AC6829">
        <w:rPr>
          <w:sz w:val="24"/>
          <w:szCs w:val="24"/>
        </w:rPr>
        <w:t>a ou recurso citado e contribui, juntamente, para validar o texto produzido do ponto de vista científico.</w:t>
      </w:r>
    </w:p>
    <w:p w:rsidR="000E1667" w:rsidRPr="000E1667" w:rsidRDefault="000E1667" w:rsidP="000E1667">
      <w:pPr>
        <w:rPr>
          <w:sz w:val="24"/>
          <w:szCs w:val="24"/>
        </w:rPr>
      </w:pPr>
      <w:r w:rsidRPr="000E1667">
        <w:rPr>
          <w:sz w:val="24"/>
          <w:szCs w:val="24"/>
        </w:rPr>
        <w:lastRenderedPageBreak/>
        <w:t>Relativamente ao conteúdo dos escritos</w:t>
      </w:r>
      <w:r w:rsidR="00BF0C84">
        <w:rPr>
          <w:sz w:val="24"/>
          <w:szCs w:val="24"/>
        </w:rPr>
        <w:t xml:space="preserve"> declara-se</w:t>
      </w:r>
      <w:r w:rsidRPr="000E1667">
        <w:rPr>
          <w:sz w:val="24"/>
          <w:szCs w:val="24"/>
        </w:rPr>
        <w:t xml:space="preserve"> que também foram encontradas muitíssimas incorrecções.</w:t>
      </w:r>
      <w:r w:rsidR="00BF0C84">
        <w:rPr>
          <w:sz w:val="24"/>
          <w:szCs w:val="24"/>
        </w:rPr>
        <w:t xml:space="preserve"> </w:t>
      </w:r>
      <w:r w:rsidRPr="000E1667">
        <w:rPr>
          <w:sz w:val="24"/>
          <w:szCs w:val="24"/>
        </w:rPr>
        <w:t>O enunciado era claríssimo, senão vejamos:</w:t>
      </w:r>
    </w:p>
    <w:p w:rsidR="000E1667" w:rsidRPr="000E1667" w:rsidRDefault="000E1667" w:rsidP="000E1667">
      <w:pPr>
        <w:rPr>
          <w:sz w:val="24"/>
          <w:szCs w:val="24"/>
        </w:rPr>
      </w:pPr>
      <w:r w:rsidRPr="000E1667">
        <w:rPr>
          <w:sz w:val="24"/>
          <w:szCs w:val="24"/>
        </w:rPr>
        <w:t>«Os filósofos Estóicos introduziram um conceito muito relevante no panorama da Estética e da Teoria da Arte helenística.</w:t>
      </w:r>
    </w:p>
    <w:p w:rsidR="000E1667" w:rsidRPr="000E1667" w:rsidRDefault="000E1667" w:rsidP="000E1667">
      <w:pPr>
        <w:rPr>
          <w:sz w:val="24"/>
          <w:szCs w:val="24"/>
        </w:rPr>
      </w:pPr>
      <w:r w:rsidRPr="000E1667">
        <w:rPr>
          <w:sz w:val="24"/>
          <w:szCs w:val="24"/>
        </w:rPr>
        <w:t>Comente a afirmação que acabou de ler partindo da identificação do conceito, passando à sua explicação no contexto da Estética e da Teoria da Arte de então e relacionando esta novidade com as ideias anteriores, ou com o panorama teórico vigente até então.»</w:t>
      </w:r>
    </w:p>
    <w:p w:rsidR="000E1667" w:rsidRPr="000E1667" w:rsidRDefault="000E1667" w:rsidP="000E1667">
      <w:pPr>
        <w:rPr>
          <w:sz w:val="24"/>
          <w:szCs w:val="24"/>
        </w:rPr>
      </w:pPr>
      <w:r w:rsidRPr="000E1667">
        <w:rPr>
          <w:sz w:val="24"/>
          <w:szCs w:val="24"/>
        </w:rPr>
        <w:t xml:space="preserve">O que fazer com este enunciado? Em primeiro lugar, cumpria descobrir a que conceito se referia a frase: o decoro. Depois disso, havia que explicar no que se constituiu o decoro para os Estóicos, no âmbito da Estética e Teoria da Arte de então, para relacionar as ideias estóicas com o panorama teórico vigente até então. Como se vê, este não era um enunciado complexo, mas muito simples. </w:t>
      </w:r>
    </w:p>
    <w:p w:rsidR="000E1667" w:rsidRPr="000E1667" w:rsidRDefault="000E1667" w:rsidP="000E1667">
      <w:pPr>
        <w:rPr>
          <w:sz w:val="24"/>
          <w:szCs w:val="24"/>
        </w:rPr>
      </w:pPr>
      <w:r w:rsidRPr="000E1667">
        <w:rPr>
          <w:sz w:val="24"/>
          <w:szCs w:val="24"/>
        </w:rPr>
        <w:t>O que aconteceu? Alguns estudantes</w:t>
      </w:r>
      <w:r w:rsidR="00BF0C84">
        <w:rPr>
          <w:sz w:val="24"/>
          <w:szCs w:val="24"/>
        </w:rPr>
        <w:t xml:space="preserve">, </w:t>
      </w:r>
      <w:r w:rsidRPr="000E1667">
        <w:rPr>
          <w:sz w:val="24"/>
          <w:szCs w:val="24"/>
        </w:rPr>
        <w:t>identific</w:t>
      </w:r>
      <w:r w:rsidR="00BF0C84">
        <w:rPr>
          <w:sz w:val="24"/>
          <w:szCs w:val="24"/>
        </w:rPr>
        <w:t>aram</w:t>
      </w:r>
      <w:r w:rsidRPr="000E1667">
        <w:rPr>
          <w:sz w:val="24"/>
          <w:szCs w:val="24"/>
        </w:rPr>
        <w:t xml:space="preserve"> imediatamente o</w:t>
      </w:r>
      <w:r w:rsidR="00BF0C84">
        <w:rPr>
          <w:sz w:val="24"/>
          <w:szCs w:val="24"/>
        </w:rPr>
        <w:t xml:space="preserve"> conceito em aferição. Um número considerável de</w:t>
      </w:r>
      <w:r w:rsidRPr="000E1667">
        <w:rPr>
          <w:sz w:val="24"/>
          <w:szCs w:val="24"/>
        </w:rPr>
        <w:t xml:space="preserve"> estudantes </w:t>
      </w:r>
      <w:r w:rsidR="00BF0C84">
        <w:rPr>
          <w:sz w:val="24"/>
          <w:szCs w:val="24"/>
        </w:rPr>
        <w:t xml:space="preserve">todavia </w:t>
      </w:r>
      <w:r w:rsidRPr="000E1667">
        <w:rPr>
          <w:sz w:val="24"/>
          <w:szCs w:val="24"/>
        </w:rPr>
        <w:t>não identificou o conceito que a frase escondia, passando ao lado</w:t>
      </w:r>
      <w:r w:rsidR="00BF0C84">
        <w:rPr>
          <w:sz w:val="24"/>
          <w:szCs w:val="24"/>
        </w:rPr>
        <w:t xml:space="preserve"> dele e referindo-o </w:t>
      </w:r>
      <w:r w:rsidRPr="000E1667">
        <w:rPr>
          <w:sz w:val="24"/>
          <w:szCs w:val="24"/>
        </w:rPr>
        <w:t xml:space="preserve">quando do resumo sobre a filosofia estóica. Um núcleo muito apertado de estudantes conseguiu desencriptar o conceito. </w:t>
      </w:r>
    </w:p>
    <w:p w:rsidR="000E1667" w:rsidRPr="000E1667" w:rsidRDefault="000E1667" w:rsidP="000E1667">
      <w:pPr>
        <w:rPr>
          <w:sz w:val="24"/>
          <w:szCs w:val="24"/>
        </w:rPr>
      </w:pPr>
      <w:r w:rsidRPr="000E1667">
        <w:rPr>
          <w:sz w:val="24"/>
          <w:szCs w:val="24"/>
        </w:rPr>
        <w:t>Como é que se solucionava o caso problemático do enunciado? Lendo o livro que se escreveu para acompanhar esta unidade curricular, pensar sobre o que lá se registava e procurar informação na bibliografia referida nesse capítulo, miscigenando-a com outros elementos, que podiam recolher-se num dicionário de estética, ou de termos filosóficos, para compor um escrito sobre o assunto referente.</w:t>
      </w:r>
    </w:p>
    <w:p w:rsidR="000E1667" w:rsidRPr="000E1667" w:rsidRDefault="000E1667" w:rsidP="000E1667">
      <w:pPr>
        <w:rPr>
          <w:sz w:val="24"/>
          <w:szCs w:val="24"/>
        </w:rPr>
      </w:pPr>
      <w:r w:rsidRPr="000E1667">
        <w:rPr>
          <w:sz w:val="24"/>
          <w:szCs w:val="24"/>
        </w:rPr>
        <w:t xml:space="preserve">O que foi o decoro para os estóicos? De onde partiu este conceito? A que se referia? O que é que este conceito nos diz sobre a teoria da arte e sobre a estética de então? O que evoluiu e o que permaneceu? Estas são algumas das perguntas a que este trabalho deveria responder. </w:t>
      </w:r>
    </w:p>
    <w:p w:rsidR="000E1667" w:rsidRPr="008474F3" w:rsidRDefault="000E1667" w:rsidP="000E1667">
      <w:r w:rsidRPr="008474F3">
        <w:t>[Como nota de curiosidade, dev</w:t>
      </w:r>
      <w:r w:rsidR="008474F3" w:rsidRPr="008474F3">
        <w:t>e-se</w:t>
      </w:r>
      <w:r w:rsidRPr="008474F3">
        <w:t xml:space="preserve"> dizer que a importância deste conceito foi estrondosa, e por isso o devemos conhecer, já que quando a Europa entrou na Contra-Reforma tridentina foi necessário regressar-se ao decoro artístico como uma premissa de grande fortuna. A arte devia respeitar o decoro, depois de anos de lassidão estética durante o renascimento. Exemplifica esta regra o facto de terem sido colocadas cuecas nas pinturas do Juízo Final de Miguel Ângelo na capela Sistina do Vaticano…]</w:t>
      </w:r>
    </w:p>
    <w:p w:rsidR="000E1667" w:rsidRPr="000E1667" w:rsidRDefault="000E1667" w:rsidP="000E1667">
      <w:pPr>
        <w:rPr>
          <w:sz w:val="24"/>
          <w:szCs w:val="24"/>
        </w:rPr>
      </w:pPr>
    </w:p>
    <w:p w:rsidR="00F42482" w:rsidRDefault="000E1667" w:rsidP="000E1667">
      <w:pPr>
        <w:rPr>
          <w:sz w:val="24"/>
          <w:szCs w:val="24"/>
        </w:rPr>
      </w:pPr>
      <w:r w:rsidRPr="000E1667">
        <w:rPr>
          <w:sz w:val="24"/>
          <w:szCs w:val="24"/>
        </w:rPr>
        <w:t>Carla Alexandra Gonçalves</w:t>
      </w:r>
    </w:p>
    <w:p w:rsidR="000E1667" w:rsidRPr="000E1667" w:rsidRDefault="000E1667" w:rsidP="000E1667">
      <w:pPr>
        <w:rPr>
          <w:sz w:val="24"/>
          <w:szCs w:val="24"/>
        </w:rPr>
      </w:pPr>
      <w:r>
        <w:rPr>
          <w:sz w:val="24"/>
          <w:szCs w:val="24"/>
        </w:rPr>
        <w:t>Helena Pereira</w:t>
      </w:r>
    </w:p>
    <w:sectPr w:rsidR="000E1667" w:rsidRPr="000E166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D1" w:rsidRDefault="00F535D1" w:rsidP="00FD7C23">
      <w:pPr>
        <w:spacing w:after="0" w:line="240" w:lineRule="auto"/>
      </w:pPr>
      <w:r>
        <w:separator/>
      </w:r>
    </w:p>
  </w:endnote>
  <w:endnote w:type="continuationSeparator" w:id="0">
    <w:p w:rsidR="00F535D1" w:rsidRDefault="00F535D1" w:rsidP="00FD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23" w:rsidRPr="003B0832" w:rsidRDefault="00FD7C23" w:rsidP="00FD7C23">
    <w:pPr>
      <w:pStyle w:val="Footer"/>
      <w:pBdr>
        <w:top w:val="thinThickSmallGap" w:sz="24" w:space="1" w:color="622423"/>
      </w:pBdr>
      <w:tabs>
        <w:tab w:val="clear" w:pos="4252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5º Semestre - 201</w:t>
    </w:r>
    <w:r w:rsidR="00E811F0">
      <w:rPr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t xml:space="preserve"> - 201</w:t>
    </w:r>
    <w:r w:rsidR="00E811F0">
      <w:rPr>
        <w:rFonts w:ascii="Times New Roman" w:hAnsi="Times New Roman"/>
        <w:sz w:val="24"/>
        <w:szCs w:val="24"/>
      </w:rPr>
      <w:t>3</w:t>
    </w:r>
    <w:r w:rsidRPr="007951BE">
      <w:rPr>
        <w:rFonts w:ascii="Times New Roman" w:hAnsi="Times New Roman"/>
        <w:sz w:val="24"/>
        <w:szCs w:val="24"/>
      </w:rPr>
      <w:tab/>
    </w:r>
    <w:r w:rsidRPr="007951BE">
      <w:rPr>
        <w:rFonts w:ascii="Times New Roman" w:hAnsi="Times New Roman"/>
        <w:sz w:val="24"/>
        <w:szCs w:val="24"/>
      </w:rPr>
      <w:fldChar w:fldCharType="begin"/>
    </w:r>
    <w:r w:rsidRPr="007951BE">
      <w:rPr>
        <w:rFonts w:ascii="Times New Roman" w:hAnsi="Times New Roman"/>
        <w:sz w:val="24"/>
        <w:szCs w:val="24"/>
      </w:rPr>
      <w:instrText xml:space="preserve"> PAGE  \* Arabic  \* MERGEFORMAT </w:instrText>
    </w:r>
    <w:r w:rsidRPr="007951BE">
      <w:rPr>
        <w:rFonts w:ascii="Times New Roman" w:hAnsi="Times New Roman"/>
        <w:sz w:val="24"/>
        <w:szCs w:val="24"/>
      </w:rPr>
      <w:fldChar w:fldCharType="separate"/>
    </w:r>
    <w:r w:rsidR="00E811F0">
      <w:rPr>
        <w:rFonts w:ascii="Times New Roman" w:hAnsi="Times New Roman"/>
        <w:noProof/>
        <w:sz w:val="24"/>
        <w:szCs w:val="24"/>
      </w:rPr>
      <w:t>2</w:t>
    </w:r>
    <w:r w:rsidRPr="007951BE">
      <w:rPr>
        <w:rFonts w:ascii="Times New Roman" w:hAnsi="Times New Roman"/>
        <w:sz w:val="24"/>
        <w:szCs w:val="24"/>
      </w:rPr>
      <w:fldChar w:fldCharType="end"/>
    </w:r>
    <w:r w:rsidRPr="007951BE">
      <w:rPr>
        <w:rFonts w:ascii="Times New Roman" w:hAnsi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D1" w:rsidRDefault="00F535D1" w:rsidP="00FD7C23">
      <w:pPr>
        <w:spacing w:after="0" w:line="240" w:lineRule="auto"/>
      </w:pPr>
      <w:r>
        <w:separator/>
      </w:r>
    </w:p>
  </w:footnote>
  <w:footnote w:type="continuationSeparator" w:id="0">
    <w:p w:rsidR="00F535D1" w:rsidRDefault="00F535D1" w:rsidP="00FD7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67"/>
    <w:rsid w:val="00041873"/>
    <w:rsid w:val="000B730F"/>
    <w:rsid w:val="000E1667"/>
    <w:rsid w:val="00272E76"/>
    <w:rsid w:val="00683D85"/>
    <w:rsid w:val="008474F3"/>
    <w:rsid w:val="00AC6829"/>
    <w:rsid w:val="00BE2679"/>
    <w:rsid w:val="00BF0C84"/>
    <w:rsid w:val="00C577A4"/>
    <w:rsid w:val="00E811F0"/>
    <w:rsid w:val="00F343F0"/>
    <w:rsid w:val="00F535D1"/>
    <w:rsid w:val="00FD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23"/>
  </w:style>
  <w:style w:type="paragraph" w:styleId="Footer">
    <w:name w:val="footer"/>
    <w:basedOn w:val="Normal"/>
    <w:link w:val="FooterChar"/>
    <w:uiPriority w:val="99"/>
    <w:unhideWhenUsed/>
    <w:rsid w:val="00FD7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23"/>
  </w:style>
  <w:style w:type="paragraph" w:styleId="Footer">
    <w:name w:val="footer"/>
    <w:basedOn w:val="Normal"/>
    <w:link w:val="FooterChar"/>
    <w:uiPriority w:val="99"/>
    <w:unhideWhenUsed/>
    <w:rsid w:val="00FD7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010D-0FB8-4999-BC51-3ABFA068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845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anca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Pereira</dc:creator>
  <cp:lastModifiedBy>anca</cp:lastModifiedBy>
  <cp:revision>4</cp:revision>
  <dcterms:created xsi:type="dcterms:W3CDTF">2012-12-11T20:51:00Z</dcterms:created>
  <dcterms:modified xsi:type="dcterms:W3CDTF">2012-12-22T00:16:00Z</dcterms:modified>
</cp:coreProperties>
</file>