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A5" w:rsidRDefault="00DF47A0" w:rsidP="00F51B26">
      <w:pPr>
        <w:jc w:val="right"/>
      </w:pPr>
      <w:bookmarkStart w:id="0" w:name="_GoBack"/>
      <w:bookmarkEnd w:id="0"/>
      <w:r>
        <w:t>António José Estêvão Cabrita</w:t>
      </w:r>
    </w:p>
    <w:p w:rsidR="00DF47A0" w:rsidRDefault="00F51B26" w:rsidP="00F51B26">
      <w:pPr>
        <w:jc w:val="right"/>
      </w:pPr>
      <w:r>
        <w:t>1002404</w:t>
      </w:r>
    </w:p>
    <w:p w:rsidR="006219A5" w:rsidRDefault="006219A5" w:rsidP="000146A8">
      <w:pPr>
        <w:jc w:val="both"/>
      </w:pPr>
    </w:p>
    <w:p w:rsidR="00ED4600" w:rsidRPr="00DF47A0" w:rsidRDefault="00F51B26" w:rsidP="00F51B26">
      <w:pPr>
        <w:jc w:val="center"/>
        <w:rPr>
          <w:b/>
          <w:sz w:val="28"/>
          <w:szCs w:val="28"/>
        </w:rPr>
      </w:pPr>
      <w:r>
        <w:rPr>
          <w:b/>
          <w:sz w:val="28"/>
          <w:szCs w:val="28"/>
        </w:rPr>
        <w:t xml:space="preserve">TI - </w:t>
      </w:r>
      <w:r w:rsidR="006219A5" w:rsidRPr="00DF47A0">
        <w:rPr>
          <w:b/>
          <w:sz w:val="28"/>
          <w:szCs w:val="28"/>
        </w:rPr>
        <w:t>RESUMOS</w:t>
      </w:r>
    </w:p>
    <w:p w:rsidR="006219A5" w:rsidRDefault="006219A5" w:rsidP="000146A8">
      <w:pPr>
        <w:jc w:val="both"/>
      </w:pPr>
    </w:p>
    <w:sdt>
      <w:sdtPr>
        <w:rPr>
          <w:rFonts w:ascii="Times New Roman" w:eastAsia="Times New Roman" w:hAnsi="Times New Roman" w:cs="Times New Roman"/>
          <w:b w:val="0"/>
          <w:bCs w:val="0"/>
          <w:color w:val="auto"/>
          <w:sz w:val="24"/>
          <w:szCs w:val="24"/>
          <w:lang w:val="pt-PT" w:eastAsia="pt-PT"/>
        </w:rPr>
        <w:id w:val="94529072"/>
        <w:docPartObj>
          <w:docPartGallery w:val="Table of Contents"/>
          <w:docPartUnique/>
        </w:docPartObj>
      </w:sdtPr>
      <w:sdtEndPr>
        <w:rPr>
          <w:noProof/>
        </w:rPr>
      </w:sdtEndPr>
      <w:sdtContent>
        <w:p w:rsidR="003E5E63" w:rsidRPr="00862599" w:rsidRDefault="003E5E63" w:rsidP="000146A8">
          <w:pPr>
            <w:pStyle w:val="TOCHeading"/>
            <w:jc w:val="both"/>
            <w:rPr>
              <w:lang w:val="pt-PT"/>
            </w:rPr>
          </w:pPr>
          <w:proofErr w:type="spellStart"/>
          <w:r w:rsidRPr="00862599">
            <w:rPr>
              <w:lang w:val="pt-PT"/>
            </w:rPr>
            <w:t>Table</w:t>
          </w:r>
          <w:proofErr w:type="spellEnd"/>
          <w:r w:rsidRPr="00862599">
            <w:rPr>
              <w:lang w:val="pt-PT"/>
            </w:rPr>
            <w:t xml:space="preserve"> </w:t>
          </w:r>
          <w:proofErr w:type="spellStart"/>
          <w:r w:rsidRPr="00862599">
            <w:rPr>
              <w:lang w:val="pt-PT"/>
            </w:rPr>
            <w:t>of</w:t>
          </w:r>
          <w:proofErr w:type="spellEnd"/>
          <w:r w:rsidRPr="00862599">
            <w:rPr>
              <w:lang w:val="pt-PT"/>
            </w:rPr>
            <w:t xml:space="preserve"> </w:t>
          </w:r>
          <w:proofErr w:type="spellStart"/>
          <w:r w:rsidRPr="00862599">
            <w:rPr>
              <w:lang w:val="pt-PT"/>
            </w:rPr>
            <w:t>Contents</w:t>
          </w:r>
          <w:proofErr w:type="spellEnd"/>
        </w:p>
        <w:p w:rsidR="001077A7" w:rsidRDefault="000B4E4E">
          <w:pPr>
            <w:pStyle w:val="TOC1"/>
            <w:tabs>
              <w:tab w:val="left" w:pos="480"/>
              <w:tab w:val="right" w:leader="dot" w:pos="9060"/>
            </w:tabs>
            <w:rPr>
              <w:rFonts w:asciiTheme="minorHAnsi" w:eastAsiaTheme="minorEastAsia" w:hAnsiTheme="minorHAnsi" w:cstheme="minorBidi"/>
              <w:noProof/>
              <w:sz w:val="22"/>
              <w:szCs w:val="22"/>
            </w:rPr>
          </w:pPr>
          <w:r>
            <w:fldChar w:fldCharType="begin"/>
          </w:r>
          <w:r w:rsidR="003E5E63">
            <w:instrText xml:space="preserve"> TOC \o "1-3" \h \z \u </w:instrText>
          </w:r>
          <w:r>
            <w:fldChar w:fldCharType="separate"/>
          </w:r>
          <w:hyperlink w:anchor="_Toc287315947" w:history="1">
            <w:r w:rsidR="001077A7" w:rsidRPr="005C10FA">
              <w:rPr>
                <w:rStyle w:val="Hyperlink"/>
                <w:noProof/>
              </w:rPr>
              <w:t>1.</w:t>
            </w:r>
            <w:r w:rsidR="001077A7">
              <w:rPr>
                <w:rFonts w:asciiTheme="minorHAnsi" w:eastAsiaTheme="minorEastAsia" w:hAnsiTheme="minorHAnsi" w:cstheme="minorBidi"/>
                <w:noProof/>
                <w:sz w:val="22"/>
                <w:szCs w:val="22"/>
              </w:rPr>
              <w:tab/>
            </w:r>
            <w:r w:rsidR="001077A7" w:rsidRPr="005C10FA">
              <w:rPr>
                <w:rStyle w:val="Hyperlink"/>
                <w:noProof/>
              </w:rPr>
              <w:t>Introdução aos Computadores</w:t>
            </w:r>
            <w:r w:rsidR="001077A7">
              <w:rPr>
                <w:noProof/>
                <w:webHidden/>
              </w:rPr>
              <w:tab/>
            </w:r>
            <w:r w:rsidR="001077A7">
              <w:rPr>
                <w:noProof/>
                <w:webHidden/>
              </w:rPr>
              <w:fldChar w:fldCharType="begin"/>
            </w:r>
            <w:r w:rsidR="001077A7">
              <w:rPr>
                <w:noProof/>
                <w:webHidden/>
              </w:rPr>
              <w:instrText xml:space="preserve"> PAGEREF _Toc287315947 \h </w:instrText>
            </w:r>
            <w:r w:rsidR="001077A7">
              <w:rPr>
                <w:noProof/>
                <w:webHidden/>
              </w:rPr>
            </w:r>
            <w:r w:rsidR="001077A7">
              <w:rPr>
                <w:noProof/>
                <w:webHidden/>
              </w:rPr>
              <w:fldChar w:fldCharType="separate"/>
            </w:r>
            <w:r w:rsidR="00FA3E4F">
              <w:rPr>
                <w:noProof/>
                <w:webHidden/>
              </w:rPr>
              <w:t>2</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48" w:history="1">
            <w:r w:rsidR="001077A7" w:rsidRPr="005C10FA">
              <w:rPr>
                <w:rStyle w:val="Hyperlink"/>
                <w:noProof/>
              </w:rPr>
              <w:t>1.1</w:t>
            </w:r>
            <w:r w:rsidR="001077A7">
              <w:rPr>
                <w:rFonts w:asciiTheme="minorHAnsi" w:eastAsiaTheme="minorEastAsia" w:hAnsiTheme="minorHAnsi" w:cstheme="minorBidi"/>
                <w:noProof/>
                <w:sz w:val="22"/>
                <w:szCs w:val="22"/>
              </w:rPr>
              <w:tab/>
            </w:r>
            <w:r w:rsidR="001077A7" w:rsidRPr="005C10FA">
              <w:rPr>
                <w:rStyle w:val="Hyperlink"/>
                <w:noProof/>
              </w:rPr>
              <w:t>Parte 1 - Conceitos básicos das TIC</w:t>
            </w:r>
            <w:r w:rsidR="001077A7">
              <w:rPr>
                <w:noProof/>
                <w:webHidden/>
              </w:rPr>
              <w:tab/>
            </w:r>
            <w:r w:rsidR="001077A7">
              <w:rPr>
                <w:noProof/>
                <w:webHidden/>
              </w:rPr>
              <w:fldChar w:fldCharType="begin"/>
            </w:r>
            <w:r w:rsidR="001077A7">
              <w:rPr>
                <w:noProof/>
                <w:webHidden/>
              </w:rPr>
              <w:instrText xml:space="preserve"> PAGEREF _Toc287315948 \h </w:instrText>
            </w:r>
            <w:r w:rsidR="001077A7">
              <w:rPr>
                <w:noProof/>
                <w:webHidden/>
              </w:rPr>
            </w:r>
            <w:r w:rsidR="001077A7">
              <w:rPr>
                <w:noProof/>
                <w:webHidden/>
              </w:rPr>
              <w:fldChar w:fldCharType="separate"/>
            </w:r>
            <w:r w:rsidR="00FA3E4F">
              <w:rPr>
                <w:noProof/>
                <w:webHidden/>
              </w:rPr>
              <w:t>2</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49" w:history="1">
            <w:r w:rsidR="001077A7" w:rsidRPr="005C10FA">
              <w:rPr>
                <w:rStyle w:val="Hyperlink"/>
                <w:noProof/>
              </w:rPr>
              <w:t>1.1.1</w:t>
            </w:r>
            <w:r w:rsidR="001077A7">
              <w:rPr>
                <w:rFonts w:asciiTheme="minorHAnsi" w:eastAsiaTheme="minorEastAsia" w:hAnsiTheme="minorHAnsi" w:cstheme="minorBidi"/>
                <w:noProof/>
                <w:sz w:val="22"/>
                <w:szCs w:val="22"/>
              </w:rPr>
              <w:tab/>
            </w:r>
            <w:r w:rsidR="001077A7" w:rsidRPr="005C10FA">
              <w:rPr>
                <w:rStyle w:val="Hyperlink"/>
                <w:noProof/>
              </w:rPr>
              <w:t>Informação</w:t>
            </w:r>
            <w:r w:rsidR="001077A7">
              <w:rPr>
                <w:noProof/>
                <w:webHidden/>
              </w:rPr>
              <w:tab/>
            </w:r>
            <w:r w:rsidR="001077A7">
              <w:rPr>
                <w:noProof/>
                <w:webHidden/>
              </w:rPr>
              <w:fldChar w:fldCharType="begin"/>
            </w:r>
            <w:r w:rsidR="001077A7">
              <w:rPr>
                <w:noProof/>
                <w:webHidden/>
              </w:rPr>
              <w:instrText xml:space="preserve"> PAGEREF _Toc287315949 \h </w:instrText>
            </w:r>
            <w:r w:rsidR="001077A7">
              <w:rPr>
                <w:noProof/>
                <w:webHidden/>
              </w:rPr>
            </w:r>
            <w:r w:rsidR="001077A7">
              <w:rPr>
                <w:noProof/>
                <w:webHidden/>
              </w:rPr>
              <w:fldChar w:fldCharType="separate"/>
            </w:r>
            <w:r w:rsidR="00FA3E4F">
              <w:rPr>
                <w:noProof/>
                <w:webHidden/>
              </w:rPr>
              <w:t>2</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50" w:history="1">
            <w:r w:rsidR="001077A7" w:rsidRPr="005C10FA">
              <w:rPr>
                <w:rStyle w:val="Hyperlink"/>
                <w:noProof/>
              </w:rPr>
              <w:t>1.1.2</w:t>
            </w:r>
            <w:r w:rsidR="001077A7">
              <w:rPr>
                <w:rFonts w:asciiTheme="minorHAnsi" w:eastAsiaTheme="minorEastAsia" w:hAnsiTheme="minorHAnsi" w:cstheme="minorBidi"/>
                <w:noProof/>
                <w:sz w:val="22"/>
                <w:szCs w:val="22"/>
              </w:rPr>
              <w:tab/>
            </w:r>
            <w:r w:rsidR="001077A7" w:rsidRPr="005C10FA">
              <w:rPr>
                <w:rStyle w:val="Hyperlink"/>
                <w:noProof/>
              </w:rPr>
              <w:t>Números</w:t>
            </w:r>
            <w:r w:rsidR="001077A7">
              <w:rPr>
                <w:noProof/>
                <w:webHidden/>
              </w:rPr>
              <w:tab/>
            </w:r>
            <w:r w:rsidR="001077A7">
              <w:rPr>
                <w:noProof/>
                <w:webHidden/>
              </w:rPr>
              <w:fldChar w:fldCharType="begin"/>
            </w:r>
            <w:r w:rsidR="001077A7">
              <w:rPr>
                <w:noProof/>
                <w:webHidden/>
              </w:rPr>
              <w:instrText xml:space="preserve"> PAGEREF _Toc287315950 \h </w:instrText>
            </w:r>
            <w:r w:rsidR="001077A7">
              <w:rPr>
                <w:noProof/>
                <w:webHidden/>
              </w:rPr>
            </w:r>
            <w:r w:rsidR="001077A7">
              <w:rPr>
                <w:noProof/>
                <w:webHidden/>
              </w:rPr>
              <w:fldChar w:fldCharType="separate"/>
            </w:r>
            <w:r w:rsidR="00FA3E4F">
              <w:rPr>
                <w:noProof/>
                <w:webHidden/>
              </w:rPr>
              <w:t>3</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51" w:history="1">
            <w:r w:rsidR="001077A7" w:rsidRPr="005C10FA">
              <w:rPr>
                <w:rStyle w:val="Hyperlink"/>
                <w:noProof/>
              </w:rPr>
              <w:t>1.1.3</w:t>
            </w:r>
            <w:r w:rsidR="001077A7">
              <w:rPr>
                <w:rFonts w:asciiTheme="minorHAnsi" w:eastAsiaTheme="minorEastAsia" w:hAnsiTheme="minorHAnsi" w:cstheme="minorBidi"/>
                <w:noProof/>
                <w:sz w:val="22"/>
                <w:szCs w:val="22"/>
              </w:rPr>
              <w:tab/>
            </w:r>
            <w:r w:rsidR="001077A7" w:rsidRPr="005C10FA">
              <w:rPr>
                <w:rStyle w:val="Hyperlink"/>
                <w:noProof/>
              </w:rPr>
              <w:t>Representação binária</w:t>
            </w:r>
            <w:r w:rsidR="001077A7">
              <w:rPr>
                <w:noProof/>
                <w:webHidden/>
              </w:rPr>
              <w:tab/>
            </w:r>
            <w:r w:rsidR="001077A7">
              <w:rPr>
                <w:noProof/>
                <w:webHidden/>
              </w:rPr>
              <w:fldChar w:fldCharType="begin"/>
            </w:r>
            <w:r w:rsidR="001077A7">
              <w:rPr>
                <w:noProof/>
                <w:webHidden/>
              </w:rPr>
              <w:instrText xml:space="preserve"> PAGEREF _Toc287315951 \h </w:instrText>
            </w:r>
            <w:r w:rsidR="001077A7">
              <w:rPr>
                <w:noProof/>
                <w:webHidden/>
              </w:rPr>
            </w:r>
            <w:r w:rsidR="001077A7">
              <w:rPr>
                <w:noProof/>
                <w:webHidden/>
              </w:rPr>
              <w:fldChar w:fldCharType="separate"/>
            </w:r>
            <w:r w:rsidR="00FA3E4F">
              <w:rPr>
                <w:noProof/>
                <w:webHidden/>
              </w:rPr>
              <w:t>4</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52" w:history="1">
            <w:r w:rsidR="001077A7" w:rsidRPr="005C10FA">
              <w:rPr>
                <w:rStyle w:val="Hyperlink"/>
                <w:noProof/>
              </w:rPr>
              <w:t>1.1.4</w:t>
            </w:r>
            <w:r w:rsidR="001077A7">
              <w:rPr>
                <w:rFonts w:asciiTheme="minorHAnsi" w:eastAsiaTheme="minorEastAsia" w:hAnsiTheme="minorHAnsi" w:cstheme="minorBidi"/>
                <w:noProof/>
                <w:sz w:val="22"/>
                <w:szCs w:val="22"/>
              </w:rPr>
              <w:tab/>
            </w:r>
            <w:r w:rsidR="001077A7" w:rsidRPr="005C10FA">
              <w:rPr>
                <w:rStyle w:val="Hyperlink"/>
                <w:noProof/>
              </w:rPr>
              <w:t>Digital vs. Analógico</w:t>
            </w:r>
            <w:r w:rsidR="001077A7">
              <w:rPr>
                <w:noProof/>
                <w:webHidden/>
              </w:rPr>
              <w:tab/>
            </w:r>
            <w:r w:rsidR="001077A7">
              <w:rPr>
                <w:noProof/>
                <w:webHidden/>
              </w:rPr>
              <w:fldChar w:fldCharType="begin"/>
            </w:r>
            <w:r w:rsidR="001077A7">
              <w:rPr>
                <w:noProof/>
                <w:webHidden/>
              </w:rPr>
              <w:instrText xml:space="preserve"> PAGEREF _Toc287315952 \h </w:instrText>
            </w:r>
            <w:r w:rsidR="001077A7">
              <w:rPr>
                <w:noProof/>
                <w:webHidden/>
              </w:rPr>
            </w:r>
            <w:r w:rsidR="001077A7">
              <w:rPr>
                <w:noProof/>
                <w:webHidden/>
              </w:rPr>
              <w:fldChar w:fldCharType="separate"/>
            </w:r>
            <w:r w:rsidR="00FA3E4F">
              <w:rPr>
                <w:noProof/>
                <w:webHidden/>
              </w:rPr>
              <w:t>6</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53" w:history="1">
            <w:r w:rsidR="001077A7" w:rsidRPr="005C10FA">
              <w:rPr>
                <w:rStyle w:val="Hyperlink"/>
                <w:noProof/>
              </w:rPr>
              <w:t>1.1.5</w:t>
            </w:r>
            <w:r w:rsidR="001077A7">
              <w:rPr>
                <w:rFonts w:asciiTheme="minorHAnsi" w:eastAsiaTheme="minorEastAsia" w:hAnsiTheme="minorHAnsi" w:cstheme="minorBidi"/>
                <w:noProof/>
                <w:sz w:val="22"/>
                <w:szCs w:val="22"/>
              </w:rPr>
              <w:tab/>
            </w:r>
            <w:r w:rsidR="001077A7" w:rsidRPr="005C10FA">
              <w:rPr>
                <w:rStyle w:val="Hyperlink"/>
                <w:noProof/>
              </w:rPr>
              <w:t>Hardware e software</w:t>
            </w:r>
            <w:r w:rsidR="001077A7">
              <w:rPr>
                <w:noProof/>
                <w:webHidden/>
              </w:rPr>
              <w:tab/>
            </w:r>
            <w:r w:rsidR="001077A7">
              <w:rPr>
                <w:noProof/>
                <w:webHidden/>
              </w:rPr>
              <w:fldChar w:fldCharType="begin"/>
            </w:r>
            <w:r w:rsidR="001077A7">
              <w:rPr>
                <w:noProof/>
                <w:webHidden/>
              </w:rPr>
              <w:instrText xml:space="preserve"> PAGEREF _Toc287315953 \h </w:instrText>
            </w:r>
            <w:r w:rsidR="001077A7">
              <w:rPr>
                <w:noProof/>
                <w:webHidden/>
              </w:rPr>
            </w:r>
            <w:r w:rsidR="001077A7">
              <w:rPr>
                <w:noProof/>
                <w:webHidden/>
              </w:rPr>
              <w:fldChar w:fldCharType="separate"/>
            </w:r>
            <w:r w:rsidR="00FA3E4F">
              <w:rPr>
                <w:noProof/>
                <w:webHidden/>
              </w:rPr>
              <w:t>7</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54" w:history="1">
            <w:r w:rsidR="001077A7" w:rsidRPr="005C10FA">
              <w:rPr>
                <w:rStyle w:val="Hyperlink"/>
                <w:noProof/>
              </w:rPr>
              <w:t>1.1.6</w:t>
            </w:r>
            <w:r w:rsidR="001077A7">
              <w:rPr>
                <w:rFonts w:asciiTheme="minorHAnsi" w:eastAsiaTheme="minorEastAsia" w:hAnsiTheme="minorHAnsi" w:cstheme="minorBidi"/>
                <w:noProof/>
                <w:sz w:val="22"/>
                <w:szCs w:val="22"/>
              </w:rPr>
              <w:tab/>
            </w:r>
            <w:r w:rsidR="001077A7" w:rsidRPr="005C10FA">
              <w:rPr>
                <w:rStyle w:val="Hyperlink"/>
                <w:noProof/>
              </w:rPr>
              <w:t>. Definições de informação</w:t>
            </w:r>
            <w:r w:rsidR="001077A7">
              <w:rPr>
                <w:noProof/>
                <w:webHidden/>
              </w:rPr>
              <w:tab/>
            </w:r>
            <w:r w:rsidR="001077A7">
              <w:rPr>
                <w:noProof/>
                <w:webHidden/>
              </w:rPr>
              <w:fldChar w:fldCharType="begin"/>
            </w:r>
            <w:r w:rsidR="001077A7">
              <w:rPr>
                <w:noProof/>
                <w:webHidden/>
              </w:rPr>
              <w:instrText xml:space="preserve"> PAGEREF _Toc287315954 \h </w:instrText>
            </w:r>
            <w:r w:rsidR="001077A7">
              <w:rPr>
                <w:noProof/>
                <w:webHidden/>
              </w:rPr>
            </w:r>
            <w:r w:rsidR="001077A7">
              <w:rPr>
                <w:noProof/>
                <w:webHidden/>
              </w:rPr>
              <w:fldChar w:fldCharType="separate"/>
            </w:r>
            <w:r w:rsidR="00FA3E4F">
              <w:rPr>
                <w:noProof/>
                <w:webHidden/>
              </w:rPr>
              <w:t>7</w:t>
            </w:r>
            <w:r w:rsidR="001077A7">
              <w:rPr>
                <w:noProof/>
                <w:webHidden/>
              </w:rPr>
              <w:fldChar w:fldCharType="end"/>
            </w:r>
          </w:hyperlink>
        </w:p>
        <w:p w:rsidR="001077A7" w:rsidRDefault="00A26FC2">
          <w:pPr>
            <w:pStyle w:val="TOC3"/>
            <w:tabs>
              <w:tab w:val="left" w:pos="1320"/>
              <w:tab w:val="right" w:leader="dot" w:pos="9060"/>
            </w:tabs>
            <w:rPr>
              <w:rFonts w:asciiTheme="minorHAnsi" w:eastAsiaTheme="minorEastAsia" w:hAnsiTheme="minorHAnsi" w:cstheme="minorBidi"/>
              <w:noProof/>
              <w:sz w:val="22"/>
              <w:szCs w:val="22"/>
            </w:rPr>
          </w:pPr>
          <w:hyperlink w:anchor="_Toc287315955" w:history="1">
            <w:r w:rsidR="001077A7" w:rsidRPr="005C10FA">
              <w:rPr>
                <w:rStyle w:val="Hyperlink"/>
                <w:noProof/>
              </w:rPr>
              <w:t>1.1.7</w:t>
            </w:r>
            <w:r w:rsidR="001077A7">
              <w:rPr>
                <w:rFonts w:asciiTheme="minorHAnsi" w:eastAsiaTheme="minorEastAsia" w:hAnsiTheme="minorHAnsi" w:cstheme="minorBidi"/>
                <w:noProof/>
                <w:sz w:val="22"/>
                <w:szCs w:val="22"/>
              </w:rPr>
              <w:tab/>
            </w:r>
            <w:r w:rsidR="001077A7" w:rsidRPr="005C10FA">
              <w:rPr>
                <w:rStyle w:val="Hyperlink"/>
                <w:noProof/>
              </w:rPr>
              <w:t>Breve História das Tecnologias de Informação e Comunicação</w:t>
            </w:r>
            <w:r w:rsidR="001077A7">
              <w:rPr>
                <w:noProof/>
                <w:webHidden/>
              </w:rPr>
              <w:tab/>
            </w:r>
            <w:r w:rsidR="001077A7">
              <w:rPr>
                <w:noProof/>
                <w:webHidden/>
              </w:rPr>
              <w:fldChar w:fldCharType="begin"/>
            </w:r>
            <w:r w:rsidR="001077A7">
              <w:rPr>
                <w:noProof/>
                <w:webHidden/>
              </w:rPr>
              <w:instrText xml:space="preserve"> PAGEREF _Toc287315955 \h </w:instrText>
            </w:r>
            <w:r w:rsidR="001077A7">
              <w:rPr>
                <w:noProof/>
                <w:webHidden/>
              </w:rPr>
            </w:r>
            <w:r w:rsidR="001077A7">
              <w:rPr>
                <w:noProof/>
                <w:webHidden/>
              </w:rPr>
              <w:fldChar w:fldCharType="separate"/>
            </w:r>
            <w:r w:rsidR="00FA3E4F">
              <w:rPr>
                <w:noProof/>
                <w:webHidden/>
              </w:rPr>
              <w:t>8</w:t>
            </w:r>
            <w:r w:rsidR="001077A7">
              <w:rPr>
                <w:noProof/>
                <w:webHidden/>
              </w:rPr>
              <w:fldChar w:fldCharType="end"/>
            </w:r>
          </w:hyperlink>
        </w:p>
        <w:p w:rsidR="001077A7" w:rsidRDefault="00A26FC2">
          <w:pPr>
            <w:pStyle w:val="TOC1"/>
            <w:tabs>
              <w:tab w:val="left" w:pos="480"/>
              <w:tab w:val="right" w:leader="dot" w:pos="9060"/>
            </w:tabs>
            <w:rPr>
              <w:rFonts w:asciiTheme="minorHAnsi" w:eastAsiaTheme="minorEastAsia" w:hAnsiTheme="minorHAnsi" w:cstheme="minorBidi"/>
              <w:noProof/>
              <w:sz w:val="22"/>
              <w:szCs w:val="22"/>
            </w:rPr>
          </w:pPr>
          <w:hyperlink w:anchor="_Toc287315956" w:history="1">
            <w:r w:rsidR="001077A7" w:rsidRPr="005C10FA">
              <w:rPr>
                <w:rStyle w:val="Hyperlink"/>
                <w:noProof/>
              </w:rPr>
              <w:t>2</w:t>
            </w:r>
            <w:r w:rsidR="001077A7">
              <w:rPr>
                <w:rFonts w:asciiTheme="minorHAnsi" w:eastAsiaTheme="minorEastAsia" w:hAnsiTheme="minorHAnsi" w:cstheme="minorBidi"/>
                <w:noProof/>
                <w:sz w:val="22"/>
                <w:szCs w:val="22"/>
              </w:rPr>
              <w:tab/>
            </w:r>
            <w:r w:rsidR="001077A7" w:rsidRPr="005C10FA">
              <w:rPr>
                <w:rStyle w:val="Hyperlink"/>
                <w:noProof/>
              </w:rPr>
              <w:t>Parte 2 - Estrutura e Funcionamento dos Computadores</w:t>
            </w:r>
            <w:r w:rsidR="001077A7">
              <w:rPr>
                <w:noProof/>
                <w:webHidden/>
              </w:rPr>
              <w:tab/>
            </w:r>
            <w:r w:rsidR="001077A7">
              <w:rPr>
                <w:noProof/>
                <w:webHidden/>
              </w:rPr>
              <w:fldChar w:fldCharType="begin"/>
            </w:r>
            <w:r w:rsidR="001077A7">
              <w:rPr>
                <w:noProof/>
                <w:webHidden/>
              </w:rPr>
              <w:instrText xml:space="preserve"> PAGEREF _Toc287315956 \h </w:instrText>
            </w:r>
            <w:r w:rsidR="001077A7">
              <w:rPr>
                <w:noProof/>
                <w:webHidden/>
              </w:rPr>
            </w:r>
            <w:r w:rsidR="001077A7">
              <w:rPr>
                <w:noProof/>
                <w:webHidden/>
              </w:rPr>
              <w:fldChar w:fldCharType="separate"/>
            </w:r>
            <w:r w:rsidR="00FA3E4F">
              <w:rPr>
                <w:noProof/>
                <w:webHidden/>
              </w:rPr>
              <w:t>11</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57" w:history="1">
            <w:r w:rsidR="001077A7" w:rsidRPr="005C10FA">
              <w:rPr>
                <w:rStyle w:val="Hyperlink"/>
                <w:noProof/>
              </w:rPr>
              <w:t>2.1</w:t>
            </w:r>
            <w:r w:rsidR="001077A7">
              <w:rPr>
                <w:rFonts w:asciiTheme="minorHAnsi" w:eastAsiaTheme="minorEastAsia" w:hAnsiTheme="minorHAnsi" w:cstheme="minorBidi"/>
                <w:noProof/>
                <w:sz w:val="22"/>
                <w:szCs w:val="22"/>
              </w:rPr>
              <w:tab/>
            </w:r>
            <w:r w:rsidR="001077A7" w:rsidRPr="005C10FA">
              <w:rPr>
                <w:rStyle w:val="Hyperlink"/>
                <w:noProof/>
              </w:rPr>
              <w:t>Organização de um computador</w:t>
            </w:r>
            <w:r w:rsidR="001077A7">
              <w:rPr>
                <w:noProof/>
                <w:webHidden/>
              </w:rPr>
              <w:tab/>
            </w:r>
            <w:r w:rsidR="001077A7">
              <w:rPr>
                <w:noProof/>
                <w:webHidden/>
              </w:rPr>
              <w:fldChar w:fldCharType="begin"/>
            </w:r>
            <w:r w:rsidR="001077A7">
              <w:rPr>
                <w:noProof/>
                <w:webHidden/>
              </w:rPr>
              <w:instrText xml:space="preserve"> PAGEREF _Toc287315957 \h </w:instrText>
            </w:r>
            <w:r w:rsidR="001077A7">
              <w:rPr>
                <w:noProof/>
                <w:webHidden/>
              </w:rPr>
            </w:r>
            <w:r w:rsidR="001077A7">
              <w:rPr>
                <w:noProof/>
                <w:webHidden/>
              </w:rPr>
              <w:fldChar w:fldCharType="separate"/>
            </w:r>
            <w:r w:rsidR="00FA3E4F">
              <w:rPr>
                <w:noProof/>
                <w:webHidden/>
              </w:rPr>
              <w:t>11</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58" w:history="1">
            <w:r w:rsidR="001077A7" w:rsidRPr="005C10FA">
              <w:rPr>
                <w:rStyle w:val="Hyperlink"/>
                <w:noProof/>
              </w:rPr>
              <w:t>2.2</w:t>
            </w:r>
            <w:r w:rsidR="001077A7">
              <w:rPr>
                <w:rFonts w:asciiTheme="minorHAnsi" w:eastAsiaTheme="minorEastAsia" w:hAnsiTheme="minorHAnsi" w:cstheme="minorBidi"/>
                <w:noProof/>
                <w:sz w:val="22"/>
                <w:szCs w:val="22"/>
              </w:rPr>
              <w:tab/>
            </w:r>
            <w:r w:rsidR="001077A7" w:rsidRPr="005C10FA">
              <w:rPr>
                <w:rStyle w:val="Hyperlink"/>
                <w:noProof/>
              </w:rPr>
              <w:t>Unidade Central de Processamento</w:t>
            </w:r>
            <w:r w:rsidR="001077A7">
              <w:rPr>
                <w:noProof/>
                <w:webHidden/>
              </w:rPr>
              <w:tab/>
            </w:r>
            <w:r w:rsidR="001077A7">
              <w:rPr>
                <w:noProof/>
                <w:webHidden/>
              </w:rPr>
              <w:fldChar w:fldCharType="begin"/>
            </w:r>
            <w:r w:rsidR="001077A7">
              <w:rPr>
                <w:noProof/>
                <w:webHidden/>
              </w:rPr>
              <w:instrText xml:space="preserve"> PAGEREF _Toc287315958 \h </w:instrText>
            </w:r>
            <w:r w:rsidR="001077A7">
              <w:rPr>
                <w:noProof/>
                <w:webHidden/>
              </w:rPr>
            </w:r>
            <w:r w:rsidR="001077A7">
              <w:rPr>
                <w:noProof/>
                <w:webHidden/>
              </w:rPr>
              <w:fldChar w:fldCharType="separate"/>
            </w:r>
            <w:r w:rsidR="00FA3E4F">
              <w:rPr>
                <w:noProof/>
                <w:webHidden/>
              </w:rPr>
              <w:t>12</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59" w:history="1">
            <w:r w:rsidR="001077A7" w:rsidRPr="005C10FA">
              <w:rPr>
                <w:rStyle w:val="Hyperlink"/>
                <w:noProof/>
              </w:rPr>
              <w:t>2.3</w:t>
            </w:r>
            <w:r w:rsidR="001077A7">
              <w:rPr>
                <w:rFonts w:asciiTheme="minorHAnsi" w:eastAsiaTheme="minorEastAsia" w:hAnsiTheme="minorHAnsi" w:cstheme="minorBidi"/>
                <w:noProof/>
                <w:sz w:val="22"/>
                <w:szCs w:val="22"/>
              </w:rPr>
              <w:tab/>
            </w:r>
            <w:r w:rsidR="001077A7" w:rsidRPr="005C10FA">
              <w:rPr>
                <w:rStyle w:val="Hyperlink"/>
                <w:noProof/>
              </w:rPr>
              <w:t>O “fetch cycle”</w:t>
            </w:r>
            <w:r w:rsidR="001077A7">
              <w:rPr>
                <w:noProof/>
                <w:webHidden/>
              </w:rPr>
              <w:tab/>
            </w:r>
            <w:r w:rsidR="001077A7">
              <w:rPr>
                <w:noProof/>
                <w:webHidden/>
              </w:rPr>
              <w:fldChar w:fldCharType="begin"/>
            </w:r>
            <w:r w:rsidR="001077A7">
              <w:rPr>
                <w:noProof/>
                <w:webHidden/>
              </w:rPr>
              <w:instrText xml:space="preserve"> PAGEREF _Toc287315959 \h </w:instrText>
            </w:r>
            <w:r w:rsidR="001077A7">
              <w:rPr>
                <w:noProof/>
                <w:webHidden/>
              </w:rPr>
            </w:r>
            <w:r w:rsidR="001077A7">
              <w:rPr>
                <w:noProof/>
                <w:webHidden/>
              </w:rPr>
              <w:fldChar w:fldCharType="separate"/>
            </w:r>
            <w:r w:rsidR="00FA3E4F">
              <w:rPr>
                <w:noProof/>
                <w:webHidden/>
              </w:rPr>
              <w:t>12</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0" w:history="1">
            <w:r w:rsidR="001077A7" w:rsidRPr="005C10FA">
              <w:rPr>
                <w:rStyle w:val="Hyperlink"/>
                <w:noProof/>
              </w:rPr>
              <w:t>2.4</w:t>
            </w:r>
            <w:r w:rsidR="001077A7">
              <w:rPr>
                <w:rFonts w:asciiTheme="minorHAnsi" w:eastAsiaTheme="minorEastAsia" w:hAnsiTheme="minorHAnsi" w:cstheme="minorBidi"/>
                <w:noProof/>
                <w:sz w:val="22"/>
                <w:szCs w:val="22"/>
              </w:rPr>
              <w:tab/>
            </w:r>
            <w:r w:rsidR="001077A7" w:rsidRPr="005C10FA">
              <w:rPr>
                <w:rStyle w:val="Hyperlink"/>
                <w:noProof/>
              </w:rPr>
              <w:t>As instruções do processador</w:t>
            </w:r>
            <w:r w:rsidR="001077A7">
              <w:rPr>
                <w:noProof/>
                <w:webHidden/>
              </w:rPr>
              <w:tab/>
            </w:r>
            <w:r w:rsidR="001077A7">
              <w:rPr>
                <w:noProof/>
                <w:webHidden/>
              </w:rPr>
              <w:fldChar w:fldCharType="begin"/>
            </w:r>
            <w:r w:rsidR="001077A7">
              <w:rPr>
                <w:noProof/>
                <w:webHidden/>
              </w:rPr>
              <w:instrText xml:space="preserve"> PAGEREF _Toc287315960 \h </w:instrText>
            </w:r>
            <w:r w:rsidR="001077A7">
              <w:rPr>
                <w:noProof/>
                <w:webHidden/>
              </w:rPr>
            </w:r>
            <w:r w:rsidR="001077A7">
              <w:rPr>
                <w:noProof/>
                <w:webHidden/>
              </w:rPr>
              <w:fldChar w:fldCharType="separate"/>
            </w:r>
            <w:r w:rsidR="00FA3E4F">
              <w:rPr>
                <w:noProof/>
                <w:webHidden/>
              </w:rPr>
              <w:t>13</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1" w:history="1">
            <w:r w:rsidR="001077A7" w:rsidRPr="005C10FA">
              <w:rPr>
                <w:rStyle w:val="Hyperlink"/>
                <w:noProof/>
              </w:rPr>
              <w:t>2.5</w:t>
            </w:r>
            <w:r w:rsidR="001077A7">
              <w:rPr>
                <w:rFonts w:asciiTheme="minorHAnsi" w:eastAsiaTheme="minorEastAsia" w:hAnsiTheme="minorHAnsi" w:cstheme="minorBidi"/>
                <w:noProof/>
                <w:sz w:val="22"/>
                <w:szCs w:val="22"/>
              </w:rPr>
              <w:tab/>
            </w:r>
            <w:r w:rsidR="001077A7" w:rsidRPr="005C10FA">
              <w:rPr>
                <w:rStyle w:val="Hyperlink"/>
                <w:noProof/>
              </w:rPr>
              <w:t>A memória</w:t>
            </w:r>
            <w:r w:rsidR="001077A7">
              <w:rPr>
                <w:noProof/>
                <w:webHidden/>
              </w:rPr>
              <w:tab/>
            </w:r>
            <w:r w:rsidR="001077A7">
              <w:rPr>
                <w:noProof/>
                <w:webHidden/>
              </w:rPr>
              <w:fldChar w:fldCharType="begin"/>
            </w:r>
            <w:r w:rsidR="001077A7">
              <w:rPr>
                <w:noProof/>
                <w:webHidden/>
              </w:rPr>
              <w:instrText xml:space="preserve"> PAGEREF _Toc287315961 \h </w:instrText>
            </w:r>
            <w:r w:rsidR="001077A7">
              <w:rPr>
                <w:noProof/>
                <w:webHidden/>
              </w:rPr>
            </w:r>
            <w:r w:rsidR="001077A7">
              <w:rPr>
                <w:noProof/>
                <w:webHidden/>
              </w:rPr>
              <w:fldChar w:fldCharType="separate"/>
            </w:r>
            <w:r w:rsidR="00FA3E4F">
              <w:rPr>
                <w:noProof/>
                <w:webHidden/>
              </w:rPr>
              <w:t>14</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2" w:history="1">
            <w:r w:rsidR="001077A7" w:rsidRPr="005C10FA">
              <w:rPr>
                <w:rStyle w:val="Hyperlink"/>
                <w:noProof/>
              </w:rPr>
              <w:t>2.6</w:t>
            </w:r>
            <w:r w:rsidR="001077A7">
              <w:rPr>
                <w:rFonts w:asciiTheme="minorHAnsi" w:eastAsiaTheme="minorEastAsia" w:hAnsiTheme="minorHAnsi" w:cstheme="minorBidi"/>
                <w:noProof/>
                <w:sz w:val="22"/>
                <w:szCs w:val="22"/>
              </w:rPr>
              <w:tab/>
            </w:r>
            <w:r w:rsidR="001077A7" w:rsidRPr="005C10FA">
              <w:rPr>
                <w:rStyle w:val="Hyperlink"/>
                <w:noProof/>
              </w:rPr>
              <w:t>Memória secundária</w:t>
            </w:r>
            <w:r w:rsidR="001077A7">
              <w:rPr>
                <w:noProof/>
                <w:webHidden/>
              </w:rPr>
              <w:tab/>
            </w:r>
            <w:r w:rsidR="001077A7">
              <w:rPr>
                <w:noProof/>
                <w:webHidden/>
              </w:rPr>
              <w:fldChar w:fldCharType="begin"/>
            </w:r>
            <w:r w:rsidR="001077A7">
              <w:rPr>
                <w:noProof/>
                <w:webHidden/>
              </w:rPr>
              <w:instrText xml:space="preserve"> PAGEREF _Toc287315962 \h </w:instrText>
            </w:r>
            <w:r w:rsidR="001077A7">
              <w:rPr>
                <w:noProof/>
                <w:webHidden/>
              </w:rPr>
            </w:r>
            <w:r w:rsidR="001077A7">
              <w:rPr>
                <w:noProof/>
                <w:webHidden/>
              </w:rPr>
              <w:fldChar w:fldCharType="separate"/>
            </w:r>
            <w:r w:rsidR="00FA3E4F">
              <w:rPr>
                <w:noProof/>
                <w:webHidden/>
              </w:rPr>
              <w:t>15</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3" w:history="1">
            <w:r w:rsidR="001077A7" w:rsidRPr="005C10FA">
              <w:rPr>
                <w:rStyle w:val="Hyperlink"/>
                <w:noProof/>
              </w:rPr>
              <w:t>2.7</w:t>
            </w:r>
            <w:r w:rsidR="001077A7">
              <w:rPr>
                <w:rFonts w:asciiTheme="minorHAnsi" w:eastAsiaTheme="minorEastAsia" w:hAnsiTheme="minorHAnsi" w:cstheme="minorBidi"/>
                <w:noProof/>
                <w:sz w:val="22"/>
                <w:szCs w:val="22"/>
              </w:rPr>
              <w:tab/>
            </w:r>
            <w:r w:rsidR="001077A7" w:rsidRPr="005C10FA">
              <w:rPr>
                <w:rStyle w:val="Hyperlink"/>
                <w:noProof/>
              </w:rPr>
              <w:t>Dispositivos de entrada e saída</w:t>
            </w:r>
            <w:r w:rsidR="001077A7">
              <w:rPr>
                <w:noProof/>
                <w:webHidden/>
              </w:rPr>
              <w:tab/>
            </w:r>
            <w:r w:rsidR="001077A7">
              <w:rPr>
                <w:noProof/>
                <w:webHidden/>
              </w:rPr>
              <w:fldChar w:fldCharType="begin"/>
            </w:r>
            <w:r w:rsidR="001077A7">
              <w:rPr>
                <w:noProof/>
                <w:webHidden/>
              </w:rPr>
              <w:instrText xml:space="preserve"> PAGEREF _Toc287315963 \h </w:instrText>
            </w:r>
            <w:r w:rsidR="001077A7">
              <w:rPr>
                <w:noProof/>
                <w:webHidden/>
              </w:rPr>
            </w:r>
            <w:r w:rsidR="001077A7">
              <w:rPr>
                <w:noProof/>
                <w:webHidden/>
              </w:rPr>
              <w:fldChar w:fldCharType="separate"/>
            </w:r>
            <w:r w:rsidR="00FA3E4F">
              <w:rPr>
                <w:noProof/>
                <w:webHidden/>
              </w:rPr>
              <w:t>16</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4" w:history="1">
            <w:r w:rsidR="001077A7" w:rsidRPr="005C10FA">
              <w:rPr>
                <w:rStyle w:val="Hyperlink"/>
                <w:noProof/>
              </w:rPr>
              <w:t>2.8</w:t>
            </w:r>
            <w:r w:rsidR="001077A7">
              <w:rPr>
                <w:rFonts w:asciiTheme="minorHAnsi" w:eastAsiaTheme="minorEastAsia" w:hAnsiTheme="minorHAnsi" w:cstheme="minorBidi"/>
                <w:noProof/>
                <w:sz w:val="22"/>
                <w:szCs w:val="22"/>
              </w:rPr>
              <w:tab/>
            </w:r>
            <w:r w:rsidR="001077A7" w:rsidRPr="005C10FA">
              <w:rPr>
                <w:rStyle w:val="Hyperlink"/>
                <w:noProof/>
              </w:rPr>
              <w:t>Conflitos de hardware</w:t>
            </w:r>
            <w:r w:rsidR="001077A7">
              <w:rPr>
                <w:noProof/>
                <w:webHidden/>
              </w:rPr>
              <w:tab/>
            </w:r>
            <w:r w:rsidR="001077A7">
              <w:rPr>
                <w:noProof/>
                <w:webHidden/>
              </w:rPr>
              <w:fldChar w:fldCharType="begin"/>
            </w:r>
            <w:r w:rsidR="001077A7">
              <w:rPr>
                <w:noProof/>
                <w:webHidden/>
              </w:rPr>
              <w:instrText xml:space="preserve"> PAGEREF _Toc287315964 \h </w:instrText>
            </w:r>
            <w:r w:rsidR="001077A7">
              <w:rPr>
                <w:noProof/>
                <w:webHidden/>
              </w:rPr>
            </w:r>
            <w:r w:rsidR="001077A7">
              <w:rPr>
                <w:noProof/>
                <w:webHidden/>
              </w:rPr>
              <w:fldChar w:fldCharType="separate"/>
            </w:r>
            <w:r w:rsidR="00FA3E4F">
              <w:rPr>
                <w:noProof/>
                <w:webHidden/>
              </w:rPr>
              <w:t>16</w:t>
            </w:r>
            <w:r w:rsidR="001077A7">
              <w:rPr>
                <w:noProof/>
                <w:webHidden/>
              </w:rPr>
              <w:fldChar w:fldCharType="end"/>
            </w:r>
          </w:hyperlink>
        </w:p>
        <w:p w:rsidR="001077A7" w:rsidRDefault="00A26FC2">
          <w:pPr>
            <w:pStyle w:val="TOC1"/>
            <w:tabs>
              <w:tab w:val="left" w:pos="480"/>
              <w:tab w:val="right" w:leader="dot" w:pos="9060"/>
            </w:tabs>
            <w:rPr>
              <w:rFonts w:asciiTheme="minorHAnsi" w:eastAsiaTheme="minorEastAsia" w:hAnsiTheme="minorHAnsi" w:cstheme="minorBidi"/>
              <w:noProof/>
              <w:sz w:val="22"/>
              <w:szCs w:val="22"/>
            </w:rPr>
          </w:pPr>
          <w:hyperlink w:anchor="_Toc287315965" w:history="1">
            <w:r w:rsidR="001077A7" w:rsidRPr="005C10FA">
              <w:rPr>
                <w:rStyle w:val="Hyperlink"/>
                <w:noProof/>
              </w:rPr>
              <w:t>3</w:t>
            </w:r>
            <w:r w:rsidR="001077A7">
              <w:rPr>
                <w:rFonts w:asciiTheme="minorHAnsi" w:eastAsiaTheme="minorEastAsia" w:hAnsiTheme="minorHAnsi" w:cstheme="minorBidi"/>
                <w:noProof/>
                <w:sz w:val="22"/>
                <w:szCs w:val="22"/>
              </w:rPr>
              <w:tab/>
            </w:r>
            <w:r w:rsidR="001077A7" w:rsidRPr="005C10FA">
              <w:rPr>
                <w:rStyle w:val="Hyperlink"/>
                <w:noProof/>
              </w:rPr>
              <w:t>- Sistemas Operativos</w:t>
            </w:r>
            <w:r w:rsidR="001077A7">
              <w:rPr>
                <w:noProof/>
                <w:webHidden/>
              </w:rPr>
              <w:tab/>
            </w:r>
            <w:r w:rsidR="001077A7">
              <w:rPr>
                <w:noProof/>
                <w:webHidden/>
              </w:rPr>
              <w:fldChar w:fldCharType="begin"/>
            </w:r>
            <w:r w:rsidR="001077A7">
              <w:rPr>
                <w:noProof/>
                <w:webHidden/>
              </w:rPr>
              <w:instrText xml:space="preserve"> PAGEREF _Toc287315965 \h </w:instrText>
            </w:r>
            <w:r w:rsidR="001077A7">
              <w:rPr>
                <w:noProof/>
                <w:webHidden/>
              </w:rPr>
            </w:r>
            <w:r w:rsidR="001077A7">
              <w:rPr>
                <w:noProof/>
                <w:webHidden/>
              </w:rPr>
              <w:fldChar w:fldCharType="separate"/>
            </w:r>
            <w:r w:rsidR="00FA3E4F">
              <w:rPr>
                <w:noProof/>
                <w:webHidden/>
              </w:rPr>
              <w:t>18</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6" w:history="1">
            <w:r w:rsidR="001077A7" w:rsidRPr="005C10FA">
              <w:rPr>
                <w:rStyle w:val="Hyperlink"/>
                <w:noProof/>
              </w:rPr>
              <w:t>3.1</w:t>
            </w:r>
            <w:r w:rsidR="001077A7">
              <w:rPr>
                <w:rFonts w:asciiTheme="minorHAnsi" w:eastAsiaTheme="minorEastAsia" w:hAnsiTheme="minorHAnsi" w:cstheme="minorBidi"/>
                <w:noProof/>
                <w:sz w:val="22"/>
                <w:szCs w:val="22"/>
              </w:rPr>
              <w:tab/>
            </w:r>
            <w:r w:rsidR="001077A7" w:rsidRPr="005C10FA">
              <w:rPr>
                <w:rStyle w:val="Hyperlink"/>
                <w:noProof/>
              </w:rPr>
              <w:t>A “shell”</w:t>
            </w:r>
            <w:r w:rsidR="001077A7">
              <w:rPr>
                <w:noProof/>
                <w:webHidden/>
              </w:rPr>
              <w:tab/>
            </w:r>
            <w:r w:rsidR="001077A7">
              <w:rPr>
                <w:noProof/>
                <w:webHidden/>
              </w:rPr>
              <w:fldChar w:fldCharType="begin"/>
            </w:r>
            <w:r w:rsidR="001077A7">
              <w:rPr>
                <w:noProof/>
                <w:webHidden/>
              </w:rPr>
              <w:instrText xml:space="preserve"> PAGEREF _Toc287315966 \h </w:instrText>
            </w:r>
            <w:r w:rsidR="001077A7">
              <w:rPr>
                <w:noProof/>
                <w:webHidden/>
              </w:rPr>
            </w:r>
            <w:r w:rsidR="001077A7">
              <w:rPr>
                <w:noProof/>
                <w:webHidden/>
              </w:rPr>
              <w:fldChar w:fldCharType="separate"/>
            </w:r>
            <w:r w:rsidR="00FA3E4F">
              <w:rPr>
                <w:noProof/>
                <w:webHidden/>
              </w:rPr>
              <w:t>18</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7" w:history="1">
            <w:r w:rsidR="001077A7" w:rsidRPr="005C10FA">
              <w:rPr>
                <w:rStyle w:val="Hyperlink"/>
                <w:noProof/>
              </w:rPr>
              <w:t>3.2</w:t>
            </w:r>
            <w:r w:rsidR="001077A7">
              <w:rPr>
                <w:rFonts w:asciiTheme="minorHAnsi" w:eastAsiaTheme="minorEastAsia" w:hAnsiTheme="minorHAnsi" w:cstheme="minorBidi"/>
                <w:noProof/>
                <w:sz w:val="22"/>
                <w:szCs w:val="22"/>
              </w:rPr>
              <w:tab/>
            </w:r>
            <w:r w:rsidR="001077A7" w:rsidRPr="005C10FA">
              <w:rPr>
                <w:rStyle w:val="Hyperlink"/>
                <w:noProof/>
              </w:rPr>
              <w:t>Tipos de SO</w:t>
            </w:r>
            <w:r w:rsidR="001077A7">
              <w:rPr>
                <w:noProof/>
                <w:webHidden/>
              </w:rPr>
              <w:tab/>
            </w:r>
            <w:r w:rsidR="001077A7">
              <w:rPr>
                <w:noProof/>
                <w:webHidden/>
              </w:rPr>
              <w:fldChar w:fldCharType="begin"/>
            </w:r>
            <w:r w:rsidR="001077A7">
              <w:rPr>
                <w:noProof/>
                <w:webHidden/>
              </w:rPr>
              <w:instrText xml:space="preserve"> PAGEREF _Toc287315967 \h </w:instrText>
            </w:r>
            <w:r w:rsidR="001077A7">
              <w:rPr>
                <w:noProof/>
                <w:webHidden/>
              </w:rPr>
            </w:r>
            <w:r w:rsidR="001077A7">
              <w:rPr>
                <w:noProof/>
                <w:webHidden/>
              </w:rPr>
              <w:fldChar w:fldCharType="separate"/>
            </w:r>
            <w:r w:rsidR="00FA3E4F">
              <w:rPr>
                <w:noProof/>
                <w:webHidden/>
              </w:rPr>
              <w:t>18</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8" w:history="1">
            <w:r w:rsidR="001077A7" w:rsidRPr="005C10FA">
              <w:rPr>
                <w:rStyle w:val="Hyperlink"/>
                <w:noProof/>
              </w:rPr>
              <w:t>3.3</w:t>
            </w:r>
            <w:r w:rsidR="001077A7">
              <w:rPr>
                <w:rFonts w:asciiTheme="minorHAnsi" w:eastAsiaTheme="minorEastAsia" w:hAnsiTheme="minorHAnsi" w:cstheme="minorBidi"/>
                <w:noProof/>
                <w:sz w:val="22"/>
                <w:szCs w:val="22"/>
              </w:rPr>
              <w:tab/>
            </w:r>
            <w:r w:rsidR="001077A7" w:rsidRPr="005C10FA">
              <w:rPr>
                <w:rStyle w:val="Hyperlink"/>
                <w:noProof/>
              </w:rPr>
              <w:t>Ficheiros</w:t>
            </w:r>
            <w:r w:rsidR="001077A7">
              <w:rPr>
                <w:noProof/>
                <w:webHidden/>
              </w:rPr>
              <w:tab/>
            </w:r>
            <w:r w:rsidR="001077A7">
              <w:rPr>
                <w:noProof/>
                <w:webHidden/>
              </w:rPr>
              <w:fldChar w:fldCharType="begin"/>
            </w:r>
            <w:r w:rsidR="001077A7">
              <w:rPr>
                <w:noProof/>
                <w:webHidden/>
              </w:rPr>
              <w:instrText xml:space="preserve"> PAGEREF _Toc287315968 \h </w:instrText>
            </w:r>
            <w:r w:rsidR="001077A7">
              <w:rPr>
                <w:noProof/>
                <w:webHidden/>
              </w:rPr>
            </w:r>
            <w:r w:rsidR="001077A7">
              <w:rPr>
                <w:noProof/>
                <w:webHidden/>
              </w:rPr>
              <w:fldChar w:fldCharType="separate"/>
            </w:r>
            <w:r w:rsidR="00FA3E4F">
              <w:rPr>
                <w:noProof/>
                <w:webHidden/>
              </w:rPr>
              <w:t>19</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69" w:history="1">
            <w:r w:rsidR="001077A7" w:rsidRPr="005C10FA">
              <w:rPr>
                <w:rStyle w:val="Hyperlink"/>
                <w:noProof/>
              </w:rPr>
              <w:t>3.4</w:t>
            </w:r>
            <w:r w:rsidR="001077A7">
              <w:rPr>
                <w:rFonts w:asciiTheme="minorHAnsi" w:eastAsiaTheme="minorEastAsia" w:hAnsiTheme="minorHAnsi" w:cstheme="minorBidi"/>
                <w:noProof/>
                <w:sz w:val="22"/>
                <w:szCs w:val="22"/>
              </w:rPr>
              <w:tab/>
            </w:r>
            <w:r w:rsidR="001077A7" w:rsidRPr="005C10FA">
              <w:rPr>
                <w:rStyle w:val="Hyperlink"/>
                <w:noProof/>
              </w:rPr>
              <w:t>Processos</w:t>
            </w:r>
            <w:r w:rsidR="001077A7">
              <w:rPr>
                <w:noProof/>
                <w:webHidden/>
              </w:rPr>
              <w:tab/>
            </w:r>
            <w:r w:rsidR="001077A7">
              <w:rPr>
                <w:noProof/>
                <w:webHidden/>
              </w:rPr>
              <w:fldChar w:fldCharType="begin"/>
            </w:r>
            <w:r w:rsidR="001077A7">
              <w:rPr>
                <w:noProof/>
                <w:webHidden/>
              </w:rPr>
              <w:instrText xml:space="preserve"> PAGEREF _Toc287315969 \h </w:instrText>
            </w:r>
            <w:r w:rsidR="001077A7">
              <w:rPr>
                <w:noProof/>
                <w:webHidden/>
              </w:rPr>
            </w:r>
            <w:r w:rsidR="001077A7">
              <w:rPr>
                <w:noProof/>
                <w:webHidden/>
              </w:rPr>
              <w:fldChar w:fldCharType="separate"/>
            </w:r>
            <w:r w:rsidR="00FA3E4F">
              <w:rPr>
                <w:noProof/>
                <w:webHidden/>
              </w:rPr>
              <w:t>20</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70" w:history="1">
            <w:r w:rsidR="001077A7" w:rsidRPr="005C10FA">
              <w:rPr>
                <w:rStyle w:val="Hyperlink"/>
                <w:noProof/>
              </w:rPr>
              <w:t>3.5</w:t>
            </w:r>
            <w:r w:rsidR="001077A7">
              <w:rPr>
                <w:rFonts w:asciiTheme="minorHAnsi" w:eastAsiaTheme="minorEastAsia" w:hAnsiTheme="minorHAnsi" w:cstheme="minorBidi"/>
                <w:noProof/>
                <w:sz w:val="22"/>
                <w:szCs w:val="22"/>
              </w:rPr>
              <w:tab/>
            </w:r>
            <w:r w:rsidR="001077A7" w:rsidRPr="005C10FA">
              <w:rPr>
                <w:rStyle w:val="Hyperlink"/>
                <w:noProof/>
              </w:rPr>
              <w:t>Gestão de memória</w:t>
            </w:r>
            <w:r w:rsidR="001077A7">
              <w:rPr>
                <w:noProof/>
                <w:webHidden/>
              </w:rPr>
              <w:tab/>
            </w:r>
            <w:r w:rsidR="001077A7">
              <w:rPr>
                <w:noProof/>
                <w:webHidden/>
              </w:rPr>
              <w:fldChar w:fldCharType="begin"/>
            </w:r>
            <w:r w:rsidR="001077A7">
              <w:rPr>
                <w:noProof/>
                <w:webHidden/>
              </w:rPr>
              <w:instrText xml:space="preserve"> PAGEREF _Toc287315970 \h </w:instrText>
            </w:r>
            <w:r w:rsidR="001077A7">
              <w:rPr>
                <w:noProof/>
                <w:webHidden/>
              </w:rPr>
            </w:r>
            <w:r w:rsidR="001077A7">
              <w:rPr>
                <w:noProof/>
                <w:webHidden/>
              </w:rPr>
              <w:fldChar w:fldCharType="separate"/>
            </w:r>
            <w:r w:rsidR="00FA3E4F">
              <w:rPr>
                <w:noProof/>
                <w:webHidden/>
              </w:rPr>
              <w:t>21</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71" w:history="1">
            <w:r w:rsidR="001077A7" w:rsidRPr="005C10FA">
              <w:rPr>
                <w:rStyle w:val="Hyperlink"/>
                <w:noProof/>
              </w:rPr>
              <w:t>3.6</w:t>
            </w:r>
            <w:r w:rsidR="001077A7">
              <w:rPr>
                <w:rFonts w:asciiTheme="minorHAnsi" w:eastAsiaTheme="minorEastAsia" w:hAnsiTheme="minorHAnsi" w:cstheme="minorBidi"/>
                <w:noProof/>
                <w:sz w:val="22"/>
                <w:szCs w:val="22"/>
              </w:rPr>
              <w:tab/>
            </w:r>
            <w:r w:rsidR="001077A7" w:rsidRPr="005C10FA">
              <w:rPr>
                <w:rStyle w:val="Hyperlink"/>
                <w:noProof/>
              </w:rPr>
              <w:t>Gestão de dispositivos</w:t>
            </w:r>
            <w:r w:rsidR="001077A7">
              <w:rPr>
                <w:noProof/>
                <w:webHidden/>
              </w:rPr>
              <w:tab/>
            </w:r>
            <w:r w:rsidR="001077A7">
              <w:rPr>
                <w:noProof/>
                <w:webHidden/>
              </w:rPr>
              <w:fldChar w:fldCharType="begin"/>
            </w:r>
            <w:r w:rsidR="001077A7">
              <w:rPr>
                <w:noProof/>
                <w:webHidden/>
              </w:rPr>
              <w:instrText xml:space="preserve"> PAGEREF _Toc287315971 \h </w:instrText>
            </w:r>
            <w:r w:rsidR="001077A7">
              <w:rPr>
                <w:noProof/>
                <w:webHidden/>
              </w:rPr>
            </w:r>
            <w:r w:rsidR="001077A7">
              <w:rPr>
                <w:noProof/>
                <w:webHidden/>
              </w:rPr>
              <w:fldChar w:fldCharType="separate"/>
            </w:r>
            <w:r w:rsidR="00FA3E4F">
              <w:rPr>
                <w:noProof/>
                <w:webHidden/>
              </w:rPr>
              <w:t>22</w:t>
            </w:r>
            <w:r w:rsidR="001077A7">
              <w:rPr>
                <w:noProof/>
                <w:webHidden/>
              </w:rPr>
              <w:fldChar w:fldCharType="end"/>
            </w:r>
          </w:hyperlink>
        </w:p>
        <w:p w:rsidR="001077A7" w:rsidRDefault="00A26FC2">
          <w:pPr>
            <w:pStyle w:val="TOC2"/>
            <w:tabs>
              <w:tab w:val="left" w:pos="880"/>
              <w:tab w:val="right" w:leader="dot" w:pos="9060"/>
            </w:tabs>
            <w:rPr>
              <w:rFonts w:asciiTheme="minorHAnsi" w:eastAsiaTheme="minorEastAsia" w:hAnsiTheme="minorHAnsi" w:cstheme="minorBidi"/>
              <w:noProof/>
              <w:sz w:val="22"/>
              <w:szCs w:val="22"/>
            </w:rPr>
          </w:pPr>
          <w:hyperlink w:anchor="_Toc287315972" w:history="1">
            <w:r w:rsidR="001077A7" w:rsidRPr="005C10FA">
              <w:rPr>
                <w:rStyle w:val="Hyperlink"/>
                <w:noProof/>
              </w:rPr>
              <w:t>3.7</w:t>
            </w:r>
            <w:r w:rsidR="001077A7">
              <w:rPr>
                <w:rFonts w:asciiTheme="minorHAnsi" w:eastAsiaTheme="minorEastAsia" w:hAnsiTheme="minorHAnsi" w:cstheme="minorBidi"/>
                <w:noProof/>
                <w:sz w:val="22"/>
                <w:szCs w:val="22"/>
              </w:rPr>
              <w:tab/>
            </w:r>
            <w:r w:rsidR="001077A7" w:rsidRPr="005C10FA">
              <w:rPr>
                <w:rStyle w:val="Hyperlink"/>
                <w:noProof/>
              </w:rPr>
              <w:t>“Boot strapping”</w:t>
            </w:r>
            <w:r w:rsidR="001077A7">
              <w:rPr>
                <w:noProof/>
                <w:webHidden/>
              </w:rPr>
              <w:tab/>
            </w:r>
            <w:r w:rsidR="001077A7">
              <w:rPr>
                <w:noProof/>
                <w:webHidden/>
              </w:rPr>
              <w:fldChar w:fldCharType="begin"/>
            </w:r>
            <w:r w:rsidR="001077A7">
              <w:rPr>
                <w:noProof/>
                <w:webHidden/>
              </w:rPr>
              <w:instrText xml:space="preserve"> PAGEREF _Toc287315972 \h </w:instrText>
            </w:r>
            <w:r w:rsidR="001077A7">
              <w:rPr>
                <w:noProof/>
                <w:webHidden/>
              </w:rPr>
            </w:r>
            <w:r w:rsidR="001077A7">
              <w:rPr>
                <w:noProof/>
                <w:webHidden/>
              </w:rPr>
              <w:fldChar w:fldCharType="separate"/>
            </w:r>
            <w:r w:rsidR="00FA3E4F">
              <w:rPr>
                <w:noProof/>
                <w:webHidden/>
              </w:rPr>
              <w:t>22</w:t>
            </w:r>
            <w:r w:rsidR="001077A7">
              <w:rPr>
                <w:noProof/>
                <w:webHidden/>
              </w:rPr>
              <w:fldChar w:fldCharType="end"/>
            </w:r>
          </w:hyperlink>
        </w:p>
        <w:p w:rsidR="001077A7" w:rsidRDefault="00A26FC2">
          <w:pPr>
            <w:pStyle w:val="TOC1"/>
            <w:tabs>
              <w:tab w:val="right" w:leader="dot" w:pos="9060"/>
            </w:tabs>
            <w:rPr>
              <w:rFonts w:asciiTheme="minorHAnsi" w:eastAsiaTheme="minorEastAsia" w:hAnsiTheme="minorHAnsi" w:cstheme="minorBidi"/>
              <w:noProof/>
              <w:sz w:val="22"/>
              <w:szCs w:val="22"/>
            </w:rPr>
          </w:pPr>
          <w:hyperlink w:anchor="_Toc287315973" w:history="1">
            <w:r w:rsidR="001077A7" w:rsidRPr="005C10FA">
              <w:rPr>
                <w:rStyle w:val="Hyperlink"/>
                <w:noProof/>
              </w:rPr>
              <w:t>Índice Remissivo</w:t>
            </w:r>
            <w:r w:rsidR="001077A7">
              <w:rPr>
                <w:noProof/>
                <w:webHidden/>
              </w:rPr>
              <w:tab/>
            </w:r>
            <w:r w:rsidR="001077A7">
              <w:rPr>
                <w:noProof/>
                <w:webHidden/>
              </w:rPr>
              <w:fldChar w:fldCharType="begin"/>
            </w:r>
            <w:r w:rsidR="001077A7">
              <w:rPr>
                <w:noProof/>
                <w:webHidden/>
              </w:rPr>
              <w:instrText xml:space="preserve"> PAGEREF _Toc287315973 \h </w:instrText>
            </w:r>
            <w:r w:rsidR="001077A7">
              <w:rPr>
                <w:noProof/>
                <w:webHidden/>
              </w:rPr>
            </w:r>
            <w:r w:rsidR="001077A7">
              <w:rPr>
                <w:noProof/>
                <w:webHidden/>
              </w:rPr>
              <w:fldChar w:fldCharType="separate"/>
            </w:r>
            <w:r w:rsidR="00FA3E4F">
              <w:rPr>
                <w:noProof/>
                <w:webHidden/>
              </w:rPr>
              <w:t>24</w:t>
            </w:r>
            <w:r w:rsidR="001077A7">
              <w:rPr>
                <w:noProof/>
                <w:webHidden/>
              </w:rPr>
              <w:fldChar w:fldCharType="end"/>
            </w:r>
          </w:hyperlink>
        </w:p>
        <w:p w:rsidR="003E5E63" w:rsidRDefault="000B4E4E" w:rsidP="000146A8">
          <w:pPr>
            <w:jc w:val="both"/>
          </w:pPr>
          <w:r>
            <w:rPr>
              <w:b/>
              <w:bCs/>
              <w:noProof/>
            </w:rPr>
            <w:fldChar w:fldCharType="end"/>
          </w:r>
        </w:p>
      </w:sdtContent>
    </w:sdt>
    <w:p w:rsidR="00867CB5" w:rsidRDefault="00867CB5" w:rsidP="000146A8">
      <w:pPr>
        <w:jc w:val="both"/>
      </w:pPr>
    </w:p>
    <w:p w:rsidR="003E5E63" w:rsidRDefault="003E5E63" w:rsidP="000146A8">
      <w:pPr>
        <w:jc w:val="both"/>
      </w:pPr>
    </w:p>
    <w:p w:rsidR="00867CB5" w:rsidRDefault="00867CB5" w:rsidP="000146A8">
      <w:pPr>
        <w:jc w:val="both"/>
      </w:pPr>
      <w:r>
        <w:br w:type="page"/>
      </w:r>
    </w:p>
    <w:p w:rsidR="00867CB5" w:rsidRDefault="00867CB5" w:rsidP="000146A8">
      <w:pPr>
        <w:jc w:val="both"/>
      </w:pPr>
    </w:p>
    <w:p w:rsidR="007863E2" w:rsidRDefault="007863E2" w:rsidP="00C54DCC">
      <w:pPr>
        <w:pStyle w:val="Heading1"/>
        <w:numPr>
          <w:ilvl w:val="0"/>
          <w:numId w:val="32"/>
        </w:numPr>
        <w:spacing w:before="240" w:after="240" w:line="360" w:lineRule="auto"/>
        <w:ind w:left="431" w:firstLine="709"/>
        <w:rPr>
          <w:rFonts w:ascii="Trebuchet MS" w:hAnsi="Trebuchet MS" w:cs="Arial"/>
          <w:sz w:val="22"/>
          <w:szCs w:val="22"/>
        </w:rPr>
      </w:pPr>
      <w:bookmarkStart w:id="1" w:name="_Toc287315947"/>
      <w:r>
        <w:t>Introdução aos Computadores</w:t>
      </w:r>
      <w:bookmarkEnd w:id="1"/>
    </w:p>
    <w:p w:rsidR="00867CB5" w:rsidRDefault="00867CB5" w:rsidP="000146A8">
      <w:pPr>
        <w:jc w:val="both"/>
      </w:pPr>
    </w:p>
    <w:p w:rsidR="006219A5" w:rsidRPr="005701E7" w:rsidRDefault="00DF47A0" w:rsidP="00C54DCC">
      <w:pPr>
        <w:pStyle w:val="Heading2"/>
        <w:spacing w:before="240" w:after="240"/>
        <w:ind w:left="578" w:hanging="578"/>
        <w:jc w:val="both"/>
      </w:pPr>
      <w:bookmarkStart w:id="2" w:name="_Toc287315948"/>
      <w:r w:rsidRPr="005701E7">
        <w:t>Parte 1</w:t>
      </w:r>
      <w:r w:rsidR="003E5E63">
        <w:t xml:space="preserve"> - </w:t>
      </w:r>
      <w:r w:rsidR="003E5E63" w:rsidRPr="003E5E63">
        <w:t>Conceitos básicos das TIC</w:t>
      </w:r>
      <w:bookmarkEnd w:id="2"/>
    </w:p>
    <w:p w:rsidR="005701E7" w:rsidRPr="005701E7" w:rsidRDefault="005701E7" w:rsidP="00C54DCC">
      <w:pPr>
        <w:pStyle w:val="Heading3"/>
        <w:spacing w:before="240" w:after="240"/>
        <w:ind w:left="578" w:hanging="578"/>
        <w:jc w:val="both"/>
      </w:pPr>
      <w:bookmarkStart w:id="3" w:name="_Toc287315949"/>
      <w:r w:rsidRPr="005701E7">
        <w:t>Informação</w:t>
      </w:r>
      <w:bookmarkEnd w:id="3"/>
    </w:p>
    <w:p w:rsidR="00836CCE" w:rsidRPr="00836CCE" w:rsidRDefault="00836CCE" w:rsidP="000146A8">
      <w:pPr>
        <w:spacing w:line="360" w:lineRule="auto"/>
        <w:ind w:firstLine="709"/>
        <w:jc w:val="both"/>
      </w:pPr>
      <w:r w:rsidRPr="00836CCE">
        <w:t xml:space="preserve">Os tipos de informação com que interagimos mais frequentemente nos sistemas informáticos são os seguintes: </w:t>
      </w:r>
    </w:p>
    <w:p w:rsidR="00836CCE" w:rsidRPr="00836CCE" w:rsidRDefault="00836CCE" w:rsidP="000146A8">
      <w:pPr>
        <w:spacing w:line="360" w:lineRule="auto"/>
        <w:ind w:firstLine="709"/>
        <w:jc w:val="both"/>
      </w:pPr>
      <w:r w:rsidRPr="00836CCE">
        <w:t xml:space="preserve">• </w:t>
      </w:r>
      <w:r w:rsidRPr="00836CCE">
        <w:rPr>
          <w:b/>
          <w:bCs/>
        </w:rPr>
        <w:t>Texto</w:t>
      </w:r>
      <w:r w:rsidR="00F05B54">
        <w:rPr>
          <w:b/>
          <w:bCs/>
        </w:rPr>
        <w:fldChar w:fldCharType="begin"/>
      </w:r>
      <w:r w:rsidR="00F05B54">
        <w:instrText xml:space="preserve"> XE "</w:instrText>
      </w:r>
      <w:r w:rsidR="00F05B54" w:rsidRPr="0048140B">
        <w:rPr>
          <w:b/>
          <w:bCs/>
        </w:rPr>
        <w:instrText>Texto</w:instrText>
      </w:r>
      <w:r w:rsidR="00F05B54">
        <w:instrText xml:space="preserve">" </w:instrText>
      </w:r>
      <w:r w:rsidR="00F05B54">
        <w:rPr>
          <w:b/>
          <w:bCs/>
        </w:rPr>
        <w:fldChar w:fldCharType="end"/>
      </w:r>
      <w:r w:rsidRPr="00836CCE">
        <w:t xml:space="preserve">: uma sequência de caracteres (símbolos) que codificam um sistema de escrita de uma língua humana. </w:t>
      </w:r>
    </w:p>
    <w:p w:rsidR="00836CCE" w:rsidRPr="00836CCE" w:rsidRDefault="00836CCE" w:rsidP="000146A8">
      <w:pPr>
        <w:spacing w:line="360" w:lineRule="auto"/>
        <w:ind w:firstLine="709"/>
        <w:jc w:val="both"/>
      </w:pPr>
      <w:r w:rsidRPr="00836CCE">
        <w:t xml:space="preserve">• </w:t>
      </w:r>
      <w:r w:rsidRPr="00836CCE">
        <w:rPr>
          <w:b/>
          <w:bCs/>
        </w:rPr>
        <w:t>Imagem</w:t>
      </w:r>
      <w:r w:rsidR="00F05B54">
        <w:rPr>
          <w:b/>
          <w:bCs/>
        </w:rPr>
        <w:fldChar w:fldCharType="begin"/>
      </w:r>
      <w:r w:rsidR="00F05B54">
        <w:instrText xml:space="preserve"> XE "</w:instrText>
      </w:r>
      <w:r w:rsidR="00F05B54" w:rsidRPr="008A390A">
        <w:rPr>
          <w:b/>
          <w:bCs/>
        </w:rPr>
        <w:instrText>Imagem</w:instrText>
      </w:r>
      <w:r w:rsidR="00F05B54">
        <w:instrText xml:space="preserve">" </w:instrText>
      </w:r>
      <w:r w:rsidR="00F05B54">
        <w:rPr>
          <w:b/>
          <w:bCs/>
        </w:rPr>
        <w:fldChar w:fldCharType="end"/>
      </w:r>
      <w:r w:rsidRPr="00836CCE">
        <w:t xml:space="preserve">: um padrão bidimensional de luz e cor, que reflecte o que a nossa visão capta. Esse padrão pode ser estático, quando não se altera com o tempo, ou dinâmico, quando depende do passar do tempo – neste caso designa-se vídeo. </w:t>
      </w:r>
    </w:p>
    <w:p w:rsidR="00836CCE" w:rsidRPr="00836CCE" w:rsidRDefault="00836CCE" w:rsidP="000146A8">
      <w:pPr>
        <w:spacing w:line="360" w:lineRule="auto"/>
        <w:ind w:firstLine="709"/>
        <w:jc w:val="both"/>
      </w:pPr>
      <w:r w:rsidRPr="00836CCE">
        <w:t xml:space="preserve">• </w:t>
      </w:r>
      <w:r w:rsidRPr="00836CCE">
        <w:rPr>
          <w:b/>
          <w:bCs/>
        </w:rPr>
        <w:t>Som</w:t>
      </w:r>
      <w:r w:rsidR="00F05B54">
        <w:rPr>
          <w:b/>
          <w:bCs/>
        </w:rPr>
        <w:fldChar w:fldCharType="begin"/>
      </w:r>
      <w:r w:rsidR="00F05B54">
        <w:instrText xml:space="preserve"> XE "</w:instrText>
      </w:r>
      <w:r w:rsidR="00F05B54" w:rsidRPr="004177B6">
        <w:rPr>
          <w:b/>
          <w:bCs/>
        </w:rPr>
        <w:instrText>Som</w:instrText>
      </w:r>
      <w:r w:rsidR="00F05B54">
        <w:instrText xml:space="preserve">" </w:instrText>
      </w:r>
      <w:r w:rsidR="00F05B54">
        <w:rPr>
          <w:b/>
          <w:bCs/>
        </w:rPr>
        <w:fldChar w:fldCharType="end"/>
      </w:r>
      <w:r w:rsidRPr="00836CCE">
        <w:t xml:space="preserve">: um padrão de vibração do ar que reflecte o que é captado pelo nosso sentido da audição. </w:t>
      </w:r>
    </w:p>
    <w:p w:rsidR="00836CCE" w:rsidRPr="00836CCE" w:rsidRDefault="00836CCE" w:rsidP="000146A8">
      <w:pPr>
        <w:spacing w:before="240" w:line="360" w:lineRule="auto"/>
        <w:ind w:firstLine="709"/>
        <w:jc w:val="both"/>
      </w:pPr>
      <w:r w:rsidRPr="00836CCE">
        <w:t>Destes três tipos de informação, o que nos é menos imediato, o texto (temos que aprender a lê-lo), é também o mais fácil de representar num computador. Basta atribuir um código numérico a cada letra e a mais alguns símbolos adicionais (espaço em</w:t>
      </w:r>
      <w:r>
        <w:t xml:space="preserve"> </w:t>
      </w:r>
      <w:r w:rsidRPr="00836CCE">
        <w:t>branco, pontuação, etc.) e representar o texto através da sequência de códigos correspondente à sequência de caracteres do texto. Por exemplo, usando o código ASCII</w:t>
      </w:r>
      <w:r w:rsidR="00F05B54">
        <w:fldChar w:fldCharType="begin"/>
      </w:r>
      <w:r w:rsidR="00F05B54">
        <w:instrText xml:space="preserve"> XE "</w:instrText>
      </w:r>
      <w:r w:rsidR="00F05B54" w:rsidRPr="007C6064">
        <w:instrText>ASCII</w:instrText>
      </w:r>
      <w:r w:rsidR="00F05B54">
        <w:instrText xml:space="preserve">" </w:instrText>
      </w:r>
      <w:r w:rsidR="00F05B54">
        <w:fldChar w:fldCharType="end"/>
      </w:r>
      <w:r w:rsidRPr="00836CCE">
        <w:t xml:space="preserve"> (</w:t>
      </w:r>
      <w:proofErr w:type="spellStart"/>
      <w:r w:rsidRPr="00836CCE">
        <w:t>American</w:t>
      </w:r>
      <w:proofErr w:type="spellEnd"/>
      <w:r w:rsidRPr="00836CCE">
        <w:t xml:space="preserve"> Standard </w:t>
      </w:r>
      <w:proofErr w:type="spellStart"/>
      <w:r w:rsidRPr="00836CCE">
        <w:t>Code</w:t>
      </w:r>
      <w:proofErr w:type="spellEnd"/>
      <w:r w:rsidRPr="00836CCE">
        <w:t xml:space="preserve"> for </w:t>
      </w:r>
      <w:proofErr w:type="spellStart"/>
      <w:r w:rsidRPr="00836CCE">
        <w:t>Information</w:t>
      </w:r>
      <w:proofErr w:type="spellEnd"/>
      <w:r w:rsidRPr="00836CCE">
        <w:t xml:space="preserve"> </w:t>
      </w:r>
      <w:proofErr w:type="spellStart"/>
      <w:r w:rsidRPr="00836CCE">
        <w:t>Interchange</w:t>
      </w:r>
      <w:proofErr w:type="spellEnd"/>
      <w:r>
        <w:t>)</w:t>
      </w:r>
      <w:r w:rsidRPr="00836CCE">
        <w:t xml:space="preserve">. </w:t>
      </w:r>
    </w:p>
    <w:p w:rsidR="00836CCE" w:rsidRPr="00836CCE" w:rsidRDefault="00836CCE" w:rsidP="000146A8">
      <w:pPr>
        <w:spacing w:line="360" w:lineRule="auto"/>
        <w:ind w:firstLine="709"/>
        <w:jc w:val="both"/>
      </w:pPr>
      <w:r w:rsidRPr="00836CCE">
        <w:t>Uma imagem</w:t>
      </w:r>
      <w:r w:rsidR="00F05B54">
        <w:fldChar w:fldCharType="begin"/>
      </w:r>
      <w:r w:rsidR="00F05B54">
        <w:instrText xml:space="preserve"> XE "</w:instrText>
      </w:r>
      <w:r w:rsidR="00F05B54" w:rsidRPr="00CA1D09">
        <w:instrText>imagem</w:instrText>
      </w:r>
      <w:r w:rsidR="00F05B54">
        <w:instrText xml:space="preserve">" </w:instrText>
      </w:r>
      <w:r w:rsidR="00F05B54">
        <w:fldChar w:fldCharType="end"/>
      </w:r>
      <w:r w:rsidRPr="00836CCE">
        <w:t xml:space="preserve"> é um padrão bidimensional de </w:t>
      </w:r>
      <w:r w:rsidRPr="00836CCE">
        <w:rPr>
          <w:b/>
          <w:bCs/>
        </w:rPr>
        <w:t>luz</w:t>
      </w:r>
      <w:r w:rsidR="00F05B54">
        <w:rPr>
          <w:b/>
          <w:bCs/>
        </w:rPr>
        <w:fldChar w:fldCharType="begin"/>
      </w:r>
      <w:r w:rsidR="00F05B54">
        <w:instrText xml:space="preserve"> XE "</w:instrText>
      </w:r>
      <w:r w:rsidR="00F05B54" w:rsidRPr="00DC1C5C">
        <w:rPr>
          <w:b/>
          <w:bCs/>
        </w:rPr>
        <w:instrText>luz</w:instrText>
      </w:r>
      <w:r w:rsidR="00F05B54">
        <w:instrText xml:space="preserve">" </w:instrText>
      </w:r>
      <w:r w:rsidR="00F05B54">
        <w:rPr>
          <w:b/>
          <w:bCs/>
        </w:rPr>
        <w:fldChar w:fldCharType="end"/>
      </w:r>
      <w:r w:rsidRPr="00836CCE">
        <w:rPr>
          <w:b/>
          <w:bCs/>
        </w:rPr>
        <w:t xml:space="preserve"> </w:t>
      </w:r>
      <w:r w:rsidRPr="00836CCE">
        <w:t xml:space="preserve">e </w:t>
      </w:r>
      <w:r w:rsidRPr="00836CCE">
        <w:rPr>
          <w:b/>
          <w:bCs/>
        </w:rPr>
        <w:t>cor</w:t>
      </w:r>
      <w:r w:rsidR="00F05B54">
        <w:rPr>
          <w:b/>
          <w:bCs/>
        </w:rPr>
        <w:fldChar w:fldCharType="begin"/>
      </w:r>
      <w:r w:rsidR="00F05B54">
        <w:instrText xml:space="preserve"> XE "</w:instrText>
      </w:r>
      <w:r w:rsidR="00F05B54" w:rsidRPr="00991455">
        <w:rPr>
          <w:b/>
          <w:bCs/>
        </w:rPr>
        <w:instrText>cor</w:instrText>
      </w:r>
      <w:r w:rsidR="00F05B54">
        <w:instrText xml:space="preserve">" </w:instrText>
      </w:r>
      <w:r w:rsidR="00F05B54">
        <w:rPr>
          <w:b/>
          <w:bCs/>
        </w:rPr>
        <w:fldChar w:fldCharType="end"/>
      </w:r>
      <w:r w:rsidRPr="00836CCE">
        <w:t>, logo, a primeira dificuldade é a representação da luz e da cor. A luz é representada por um número que identifica a intensidade luminosa</w:t>
      </w:r>
      <w:r w:rsidR="00E817AF">
        <w:fldChar w:fldCharType="begin"/>
      </w:r>
      <w:r w:rsidR="00E817AF">
        <w:instrText xml:space="preserve"> XE "</w:instrText>
      </w:r>
      <w:r w:rsidR="00E817AF" w:rsidRPr="006B55D9">
        <w:instrText>intensidade luminosa</w:instrText>
      </w:r>
      <w:r w:rsidR="00E817AF">
        <w:instrText xml:space="preserve">" </w:instrText>
      </w:r>
      <w:r w:rsidR="00E817AF">
        <w:fldChar w:fldCharType="end"/>
      </w:r>
      <w:r w:rsidRPr="00836CCE">
        <w:t>. O tom de cor pode ser representado pelas percentagens relativas de três cores básicas (vermelho, verde e azul nos monitores; cyan, magenta e amarelo nas impressoras). A disposição espacial da luz e da cor é representada por um sistema de coordenadas cartesianas, ou seja, cada ponto da imagem é localizado espacialmente por duas coordenadas numéricas (x e y), que representam a distância horizontal e vertical a um dos cantos da imagem, tomado como referência. Para representar o vídeo</w:t>
      </w:r>
      <w:r w:rsidR="00E817AF">
        <w:fldChar w:fldCharType="begin"/>
      </w:r>
      <w:r w:rsidR="00E817AF">
        <w:instrText xml:space="preserve"> XE "</w:instrText>
      </w:r>
      <w:r w:rsidR="00E817AF" w:rsidRPr="00436D8B">
        <w:instrText>vídeo</w:instrText>
      </w:r>
      <w:r w:rsidR="00E817AF">
        <w:instrText xml:space="preserve">" </w:instrText>
      </w:r>
      <w:r w:rsidR="00E817AF">
        <w:fldChar w:fldCharType="end"/>
      </w:r>
      <w:r w:rsidRPr="00836CCE">
        <w:t>, há que adicionar uma terceira coordenada ao sistema: o tempo</w:t>
      </w:r>
      <w:r w:rsidR="00E817AF">
        <w:fldChar w:fldCharType="begin"/>
      </w:r>
      <w:r w:rsidR="00E817AF">
        <w:instrText xml:space="preserve"> XE "</w:instrText>
      </w:r>
      <w:r w:rsidR="00E817AF" w:rsidRPr="00D07299">
        <w:instrText>tempo</w:instrText>
      </w:r>
      <w:r w:rsidR="00E817AF">
        <w:instrText xml:space="preserve">" </w:instrText>
      </w:r>
      <w:r w:rsidR="00E817AF">
        <w:fldChar w:fldCharType="end"/>
      </w:r>
      <w:r w:rsidRPr="00836CCE">
        <w:t xml:space="preserve">. </w:t>
      </w:r>
    </w:p>
    <w:p w:rsidR="00836CCE" w:rsidRPr="00836CCE" w:rsidRDefault="00836CCE" w:rsidP="000146A8">
      <w:pPr>
        <w:spacing w:line="360" w:lineRule="auto"/>
        <w:ind w:firstLine="709"/>
        <w:jc w:val="both"/>
      </w:pPr>
      <w:r w:rsidRPr="00836CCE">
        <w:t>O tempo também é um parâmetro importante na representação do som</w:t>
      </w:r>
      <w:r w:rsidR="00E817AF">
        <w:fldChar w:fldCharType="begin"/>
      </w:r>
      <w:r w:rsidR="00E817AF">
        <w:instrText xml:space="preserve"> XE "</w:instrText>
      </w:r>
      <w:r w:rsidR="00E817AF" w:rsidRPr="008137CB">
        <w:instrText>som</w:instrText>
      </w:r>
      <w:r w:rsidR="00E817AF">
        <w:instrText xml:space="preserve">" </w:instrText>
      </w:r>
      <w:r w:rsidR="00E817AF">
        <w:fldChar w:fldCharType="end"/>
      </w:r>
      <w:r w:rsidRPr="00836CCE">
        <w:t>, além dos parâmetros típicos das ondas sonoras</w:t>
      </w:r>
      <w:r w:rsidR="00E817AF">
        <w:fldChar w:fldCharType="begin"/>
      </w:r>
      <w:r w:rsidR="00E817AF">
        <w:instrText xml:space="preserve"> XE "</w:instrText>
      </w:r>
      <w:r w:rsidR="00E817AF" w:rsidRPr="00430AB5">
        <w:instrText>ondas sonoras</w:instrText>
      </w:r>
      <w:r w:rsidR="00E817AF">
        <w:instrText xml:space="preserve">" </w:instrText>
      </w:r>
      <w:r w:rsidR="00E817AF">
        <w:fldChar w:fldCharType="end"/>
      </w:r>
      <w:r w:rsidRPr="00836CCE">
        <w:t xml:space="preserve">, como amplitudes, frequências e comprimentos de onda. </w:t>
      </w:r>
    </w:p>
    <w:p w:rsidR="005701E7" w:rsidRDefault="00836CCE" w:rsidP="000146A8">
      <w:pPr>
        <w:spacing w:line="360" w:lineRule="auto"/>
        <w:ind w:firstLine="709"/>
        <w:jc w:val="both"/>
      </w:pPr>
      <w:r w:rsidRPr="00836CCE">
        <w:lastRenderedPageBreak/>
        <w:t>Do exposto, concluímos que tudo o que precisamos para representar uma grande variedade de informação são números. As tecnologias de informação e comunicação limitam-se a processar e transmitir gigantescas quantidades de números.</w:t>
      </w:r>
    </w:p>
    <w:p w:rsidR="005701E7" w:rsidRDefault="00836CCE" w:rsidP="00C54DCC">
      <w:pPr>
        <w:pStyle w:val="Heading3"/>
        <w:spacing w:before="240" w:after="240"/>
        <w:ind w:left="578" w:hanging="578"/>
        <w:jc w:val="both"/>
      </w:pPr>
      <w:bookmarkStart w:id="4" w:name="_Toc287315950"/>
      <w:r w:rsidRPr="00836CCE">
        <w:t>Números</w:t>
      </w:r>
      <w:bookmarkEnd w:id="4"/>
    </w:p>
    <w:p w:rsidR="00836CCE" w:rsidRPr="00836CCE" w:rsidRDefault="00836CCE" w:rsidP="000146A8">
      <w:pPr>
        <w:spacing w:before="240" w:line="360" w:lineRule="auto"/>
        <w:ind w:firstLine="709"/>
        <w:jc w:val="both"/>
      </w:pPr>
      <w:r w:rsidRPr="00836CCE">
        <w:t>Sabemos da matemática que há várias classes de números</w:t>
      </w:r>
      <w:r w:rsidR="00E817AF">
        <w:fldChar w:fldCharType="begin"/>
      </w:r>
      <w:r w:rsidR="00E817AF">
        <w:instrText xml:space="preserve"> XE "</w:instrText>
      </w:r>
      <w:r w:rsidR="00E817AF" w:rsidRPr="00EE169A">
        <w:instrText>números</w:instrText>
      </w:r>
      <w:r w:rsidR="00E817AF">
        <w:instrText xml:space="preserve">" </w:instrText>
      </w:r>
      <w:r w:rsidR="00E817AF">
        <w:fldChar w:fldCharType="end"/>
      </w:r>
      <w:r w:rsidRPr="00836CCE">
        <w:t xml:space="preserve">: naturais, inteiros, racionais, reais. Qual ou quais as que nos convêm para representar os tipos de informação que discutimos na secção anterior? </w:t>
      </w:r>
    </w:p>
    <w:p w:rsidR="005701E7" w:rsidRDefault="00836CCE" w:rsidP="000146A8">
      <w:pPr>
        <w:spacing w:line="360" w:lineRule="auto"/>
        <w:ind w:firstLine="709"/>
        <w:jc w:val="both"/>
      </w:pPr>
      <w:r w:rsidRPr="00836CCE">
        <w:t xml:space="preserve">A quantidade de números reais também é infinita. O conceito de infinito é uma noção estranha: será que por serem também infinitos, existem tantos números reais como inteiros? Se assim fosse, poderíamos esperar que a representação dos números reais fosse semelhante à dos números inteiros. Mas, na realidade, não é isto que acontece. O matemático Georg Cantor demonstrou, em 1874, que existem muito mais números reais do que números inteiros (poderíamos dizer infinitamente mais…). Intuitivamente, este facto reflecte-se nos dois tipos de infinitos presentes nos números reais: o infinitamente grande e o infinitamente pequeno. Para efeitos de representação, o infinitamente grande é limitado pela </w:t>
      </w:r>
      <w:r w:rsidRPr="00836CCE">
        <w:rPr>
          <w:b/>
          <w:bCs/>
        </w:rPr>
        <w:t xml:space="preserve">amplitude </w:t>
      </w:r>
      <w:r w:rsidRPr="00836CCE">
        <w:t xml:space="preserve">da representação, ou seja, o maior número real representável. O infinitamente pequeno traduz-se na </w:t>
      </w:r>
      <w:r w:rsidRPr="00836CCE">
        <w:rPr>
          <w:b/>
          <w:bCs/>
        </w:rPr>
        <w:t>precisão</w:t>
      </w:r>
      <w:r w:rsidR="00E817AF">
        <w:rPr>
          <w:b/>
          <w:bCs/>
        </w:rPr>
        <w:fldChar w:fldCharType="begin"/>
      </w:r>
      <w:r w:rsidR="00E817AF">
        <w:instrText xml:space="preserve"> XE "</w:instrText>
      </w:r>
      <w:r w:rsidR="00E817AF" w:rsidRPr="00B7533C">
        <w:rPr>
          <w:b/>
          <w:bCs/>
        </w:rPr>
        <w:instrText>precisão</w:instrText>
      </w:r>
      <w:r w:rsidR="00E817AF">
        <w:instrText xml:space="preserve">" </w:instrText>
      </w:r>
      <w:r w:rsidR="00E817AF">
        <w:rPr>
          <w:b/>
          <w:bCs/>
        </w:rPr>
        <w:fldChar w:fldCharType="end"/>
      </w:r>
      <w:r w:rsidRPr="00836CCE">
        <w:rPr>
          <w:b/>
          <w:bCs/>
        </w:rPr>
        <w:t xml:space="preserve"> </w:t>
      </w:r>
      <w:r w:rsidRPr="00836CCE">
        <w:t>da representação, ou seja, o número de casas decimais.</w:t>
      </w:r>
    </w:p>
    <w:p w:rsidR="00836CCE" w:rsidRDefault="00836CCE" w:rsidP="000146A8">
      <w:pPr>
        <w:spacing w:line="360" w:lineRule="auto"/>
        <w:ind w:firstLine="709"/>
        <w:jc w:val="both"/>
        <w:rPr>
          <w:rFonts w:cs="FCGBIE+TimesNewRoman"/>
          <w:color w:val="000000"/>
          <w:sz w:val="23"/>
          <w:szCs w:val="23"/>
        </w:rPr>
      </w:pPr>
      <w:r>
        <w:rPr>
          <w:rFonts w:cs="FCGBIE+TimesNewRoman"/>
          <w:color w:val="000000"/>
          <w:sz w:val="23"/>
          <w:szCs w:val="23"/>
        </w:rPr>
        <w:t xml:space="preserve">Os números reais podem ser representados no computador de duas formas distintas: a representação em </w:t>
      </w:r>
      <w:r>
        <w:rPr>
          <w:rFonts w:ascii="FCGAKN+TimesNewRoman,Bold" w:hAnsi="FCGAKN+TimesNewRoman,Bold" w:cs="FCGAKN+TimesNewRoman,Bold"/>
          <w:b/>
          <w:bCs/>
          <w:color w:val="000000"/>
          <w:sz w:val="23"/>
          <w:szCs w:val="23"/>
        </w:rPr>
        <w:t>vírgula fixa</w:t>
      </w:r>
      <w:r w:rsidR="00E817AF">
        <w:rPr>
          <w:rFonts w:ascii="FCGAKN+TimesNewRoman,Bold" w:hAnsi="FCGAKN+TimesNewRoman,Bold" w:cs="FCGAKN+TimesNewRoman,Bold"/>
          <w:b/>
          <w:bCs/>
          <w:color w:val="000000"/>
          <w:sz w:val="23"/>
          <w:szCs w:val="23"/>
        </w:rPr>
        <w:fldChar w:fldCharType="begin"/>
      </w:r>
      <w:r w:rsidR="00E817AF">
        <w:instrText xml:space="preserve"> XE "</w:instrText>
      </w:r>
      <w:r w:rsidR="00E817AF" w:rsidRPr="00AC6BC5">
        <w:rPr>
          <w:rFonts w:ascii="FCGAKN+TimesNewRoman,Bold" w:hAnsi="FCGAKN+TimesNewRoman,Bold" w:cs="FCGAKN+TimesNewRoman,Bold"/>
          <w:b/>
          <w:bCs/>
          <w:color w:val="000000"/>
          <w:sz w:val="23"/>
          <w:szCs w:val="23"/>
        </w:rPr>
        <w:instrText>vírgula fixa</w:instrText>
      </w:r>
      <w:r w:rsidR="00E817AF">
        <w:instrText xml:space="preserve">" </w:instrText>
      </w:r>
      <w:r w:rsidR="00E817AF">
        <w:rPr>
          <w:rFonts w:ascii="FCGAKN+TimesNewRoman,Bold" w:hAnsi="FCGAKN+TimesNewRoman,Bold" w:cs="FCGAKN+TimesNewRoman,Bold"/>
          <w:b/>
          <w:bCs/>
          <w:color w:val="000000"/>
          <w:sz w:val="23"/>
          <w:szCs w:val="23"/>
        </w:rPr>
        <w:fldChar w:fldCharType="end"/>
      </w:r>
      <w:r>
        <w:rPr>
          <w:rFonts w:ascii="FCGAKN+TimesNewRoman,Bold" w:hAnsi="FCGAKN+TimesNewRoman,Bold" w:cs="FCGAKN+TimesNewRoman,Bold"/>
          <w:b/>
          <w:bCs/>
          <w:color w:val="000000"/>
          <w:sz w:val="23"/>
          <w:szCs w:val="23"/>
        </w:rPr>
        <w:t xml:space="preserve"> </w:t>
      </w:r>
      <w:r>
        <w:rPr>
          <w:rFonts w:cs="FCGBIE+TimesNewRoman"/>
          <w:color w:val="000000"/>
          <w:sz w:val="23"/>
          <w:szCs w:val="23"/>
        </w:rPr>
        <w:t xml:space="preserve">e a representação em </w:t>
      </w:r>
      <w:r>
        <w:rPr>
          <w:rFonts w:ascii="FCGAKN+TimesNewRoman,Bold" w:hAnsi="FCGAKN+TimesNewRoman,Bold" w:cs="FCGAKN+TimesNewRoman,Bold"/>
          <w:b/>
          <w:bCs/>
          <w:color w:val="000000"/>
          <w:sz w:val="23"/>
          <w:szCs w:val="23"/>
        </w:rPr>
        <w:t>vírgula flutuante</w:t>
      </w:r>
      <w:r w:rsidR="00E817AF">
        <w:rPr>
          <w:rFonts w:ascii="FCGAKN+TimesNewRoman,Bold" w:hAnsi="FCGAKN+TimesNewRoman,Bold" w:cs="FCGAKN+TimesNewRoman,Bold"/>
          <w:b/>
          <w:bCs/>
          <w:color w:val="000000"/>
          <w:sz w:val="23"/>
          <w:szCs w:val="23"/>
        </w:rPr>
        <w:fldChar w:fldCharType="begin"/>
      </w:r>
      <w:r w:rsidR="00E817AF">
        <w:instrText xml:space="preserve"> XE "</w:instrText>
      </w:r>
      <w:r w:rsidR="00E817AF" w:rsidRPr="00F45065">
        <w:rPr>
          <w:rFonts w:ascii="FCGAKN+TimesNewRoman,Bold" w:hAnsi="FCGAKN+TimesNewRoman,Bold" w:cs="FCGAKN+TimesNewRoman,Bold"/>
          <w:b/>
          <w:bCs/>
          <w:color w:val="000000"/>
          <w:sz w:val="23"/>
          <w:szCs w:val="23"/>
        </w:rPr>
        <w:instrText>vírgula flutuante</w:instrText>
      </w:r>
      <w:r w:rsidR="00E817AF">
        <w:instrText xml:space="preserve">" </w:instrText>
      </w:r>
      <w:r w:rsidR="00E817AF">
        <w:rPr>
          <w:rFonts w:ascii="FCGAKN+TimesNewRoman,Bold" w:hAnsi="FCGAKN+TimesNewRoman,Bold" w:cs="FCGAKN+TimesNewRoman,Bold"/>
          <w:b/>
          <w:bCs/>
          <w:color w:val="000000"/>
          <w:sz w:val="23"/>
          <w:szCs w:val="23"/>
        </w:rPr>
        <w:fldChar w:fldCharType="end"/>
      </w:r>
      <w:r>
        <w:rPr>
          <w:rFonts w:cs="FCGBIE+TimesNewRoman"/>
          <w:color w:val="000000"/>
          <w:sz w:val="23"/>
          <w:szCs w:val="23"/>
        </w:rPr>
        <w:t>. A representação em vírgula fixa é a mais natural: a parte inteira do número é representada por um grupo de dígitos de dimensão fixa (tal como nos números inteiros) e a parte decimal também. A figura 1 ilustra a representação em vírgula fixa.</w:t>
      </w:r>
    </w:p>
    <w:p w:rsidR="00E16362" w:rsidRPr="00836CCE" w:rsidRDefault="00E16362" w:rsidP="000146A8">
      <w:pPr>
        <w:autoSpaceDE w:val="0"/>
        <w:autoSpaceDN w:val="0"/>
        <w:adjustRightInd w:val="0"/>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3F73E41D" wp14:editId="5C02FD88">
            <wp:extent cx="25050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781050"/>
                    </a:xfrm>
                    <a:prstGeom prst="rect">
                      <a:avLst/>
                    </a:prstGeom>
                    <a:noFill/>
                    <a:ln>
                      <a:noFill/>
                    </a:ln>
                  </pic:spPr>
                </pic:pic>
              </a:graphicData>
            </a:graphic>
          </wp:inline>
        </w:drawing>
      </w:r>
    </w:p>
    <w:p w:rsidR="00836CCE" w:rsidRPr="00836CCE" w:rsidRDefault="00836CCE" w:rsidP="000146A8">
      <w:pPr>
        <w:autoSpaceDE w:val="0"/>
        <w:autoSpaceDN w:val="0"/>
        <w:adjustRightInd w:val="0"/>
        <w:spacing w:before="120" w:after="120"/>
        <w:ind w:left="2598" w:right="2398"/>
        <w:jc w:val="both"/>
        <w:rPr>
          <w:rFonts w:ascii="FCGAKN+TimesNewRoman,Bold" w:hAnsi="FCGAKN+TimesNewRoman,Bold" w:cs="FCGAKN+TimesNewRoman,Bold"/>
          <w:color w:val="000000"/>
          <w:sz w:val="20"/>
          <w:szCs w:val="20"/>
        </w:rPr>
      </w:pPr>
      <w:r w:rsidRPr="00836CCE">
        <w:rPr>
          <w:rFonts w:ascii="FCGAKN+TimesNewRoman,Bold" w:hAnsi="FCGAKN+TimesNewRoman,Bold" w:cs="FCGAKN+TimesNewRoman,Bold"/>
          <w:b/>
          <w:bCs/>
          <w:color w:val="000000"/>
          <w:sz w:val="20"/>
          <w:szCs w:val="20"/>
        </w:rPr>
        <w:t xml:space="preserve">Figura 1: Representação em vírgula fixa </w:t>
      </w:r>
    </w:p>
    <w:p w:rsidR="00E16362" w:rsidRPr="00E16362" w:rsidRDefault="00E16362"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E16362">
        <w:rPr>
          <w:rFonts w:ascii="FCGBIE+TimesNewRoman" w:hAnsi="FCGBIE+TimesNewRoman" w:cs="FCGBIE+TimesNewRoman"/>
          <w:color w:val="000000"/>
          <w:sz w:val="23"/>
          <w:szCs w:val="23"/>
        </w:rPr>
        <w:t xml:space="preserve">No entanto, a representação quase universalmente usada é a representação em vírgula flutuante. Nesta representação consideram-se apenas os dígitos significativos (eliminam-se os zeros à esquerda e à direita), e guarda-se a posição da vírgula decimal. A sequência de dígitos significativos chama-se </w:t>
      </w:r>
      <w:r w:rsidRPr="00E16362">
        <w:rPr>
          <w:rFonts w:ascii="FCGBIE+TimesNewRoman" w:hAnsi="FCGBIE+TimesNewRoman" w:cs="FCGBIE+TimesNewRoman"/>
          <w:b/>
          <w:bCs/>
          <w:color w:val="000000"/>
          <w:sz w:val="23"/>
          <w:szCs w:val="23"/>
        </w:rPr>
        <w:t>mantissa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4843E2">
        <w:rPr>
          <w:rFonts w:ascii="FCGBIE+TimesNewRoman" w:hAnsi="FCGBIE+TimesNewRoman" w:cs="FCGBIE+TimesNewRoman"/>
          <w:b/>
          <w:bCs/>
          <w:color w:val="000000"/>
          <w:sz w:val="23"/>
          <w:szCs w:val="23"/>
        </w:rPr>
        <w:instrText>mantissa</w:instrText>
      </w:r>
      <w:r w:rsidR="00E817AF">
        <w:instrText xml:space="preserve">" </w:instrText>
      </w:r>
      <w:r w:rsidR="00E817AF">
        <w:rPr>
          <w:rFonts w:ascii="FCGBIE+TimesNewRoman" w:hAnsi="FCGBIE+TimesNewRoman" w:cs="FCGBIE+TimesNewRoman"/>
          <w:b/>
          <w:bCs/>
          <w:color w:val="000000"/>
          <w:sz w:val="23"/>
          <w:szCs w:val="23"/>
        </w:rPr>
        <w:fldChar w:fldCharType="end"/>
      </w:r>
      <w:r w:rsidRPr="00E16362">
        <w:rPr>
          <w:rFonts w:ascii="FCGBIE+TimesNewRoman" w:hAnsi="FCGBIE+TimesNewRoman" w:cs="FCGBIE+TimesNewRoman"/>
          <w:b/>
          <w:bCs/>
          <w:color w:val="000000"/>
          <w:sz w:val="23"/>
          <w:szCs w:val="23"/>
        </w:rPr>
        <w:t xml:space="preserve"> </w:t>
      </w:r>
      <w:r w:rsidRPr="00E16362">
        <w:rPr>
          <w:rFonts w:ascii="FCGBIE+TimesNewRoman" w:hAnsi="FCGBIE+TimesNewRoman" w:cs="FCGBIE+TimesNewRoman"/>
          <w:color w:val="000000"/>
          <w:sz w:val="23"/>
          <w:szCs w:val="23"/>
        </w:rPr>
        <w:t xml:space="preserve">e a posição da vírgula é o </w:t>
      </w:r>
      <w:r w:rsidRPr="00E16362">
        <w:rPr>
          <w:rFonts w:ascii="FCGBIE+TimesNewRoman" w:hAnsi="FCGBIE+TimesNewRoman" w:cs="FCGBIE+TimesNewRoman"/>
          <w:b/>
          <w:bCs/>
          <w:color w:val="000000"/>
          <w:sz w:val="23"/>
          <w:szCs w:val="23"/>
        </w:rPr>
        <w:t>expoente</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2826DD">
        <w:rPr>
          <w:rFonts w:ascii="FCGBIE+TimesNewRoman" w:hAnsi="FCGBIE+TimesNewRoman" w:cs="FCGBIE+TimesNewRoman"/>
          <w:b/>
          <w:bCs/>
          <w:color w:val="000000"/>
          <w:sz w:val="23"/>
          <w:szCs w:val="23"/>
        </w:rPr>
        <w:instrText>expoente</w:instrText>
      </w:r>
      <w:r w:rsidR="00E817AF">
        <w:instrText xml:space="preserve">" </w:instrText>
      </w:r>
      <w:r w:rsidR="00E817AF">
        <w:rPr>
          <w:rFonts w:ascii="FCGBIE+TimesNewRoman" w:hAnsi="FCGBIE+TimesNewRoman" w:cs="FCGBIE+TimesNewRoman"/>
          <w:b/>
          <w:bCs/>
          <w:color w:val="000000"/>
          <w:sz w:val="23"/>
          <w:szCs w:val="23"/>
        </w:rPr>
        <w:fldChar w:fldCharType="end"/>
      </w:r>
      <w:r w:rsidRPr="00E16362">
        <w:rPr>
          <w:rFonts w:ascii="FCGBIE+TimesNewRoman" w:hAnsi="FCGBIE+TimesNewRoman" w:cs="FCGBIE+TimesNewRoman"/>
          <w:color w:val="000000"/>
          <w:sz w:val="23"/>
          <w:szCs w:val="23"/>
        </w:rPr>
        <w:t xml:space="preserve">. Por exemplo, na representação do número 56000, a mantissa é 56 e o expoente é 3 (três casas à direita da mantissa). No caso de um número com casas decimais, por exemplo, 0,0037, a mantissa é 37 e o </w:t>
      </w:r>
      <w:r w:rsidRPr="00E16362">
        <w:rPr>
          <w:rFonts w:ascii="FCGBIE+TimesNewRoman" w:hAnsi="FCGBIE+TimesNewRoman" w:cs="FCGBIE+TimesNewRoman"/>
          <w:color w:val="000000"/>
          <w:sz w:val="23"/>
          <w:szCs w:val="23"/>
        </w:rPr>
        <w:lastRenderedPageBreak/>
        <w:t xml:space="preserve">expoente é -4 (quatro casas à esquerda da mantissa). Outro exemplo: 7,5 – a mantissa é 75, o expoente é -1. A figura 2 ilustra esquematicamente a representação em vírgula flutuante. </w:t>
      </w:r>
    </w:p>
    <w:p w:rsidR="00E16362" w:rsidRPr="00E16362" w:rsidRDefault="00E16362" w:rsidP="000146A8">
      <w:pPr>
        <w:autoSpaceDE w:val="0"/>
        <w:autoSpaceDN w:val="0"/>
        <w:adjustRightInd w:val="0"/>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79C531CE" wp14:editId="1D149F27">
            <wp:extent cx="25050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952500"/>
                    </a:xfrm>
                    <a:prstGeom prst="rect">
                      <a:avLst/>
                    </a:prstGeom>
                    <a:noFill/>
                    <a:ln>
                      <a:noFill/>
                    </a:ln>
                  </pic:spPr>
                </pic:pic>
              </a:graphicData>
            </a:graphic>
          </wp:inline>
        </w:drawing>
      </w:r>
    </w:p>
    <w:p w:rsidR="00E16362" w:rsidRPr="00E16362" w:rsidRDefault="00E16362" w:rsidP="000146A8">
      <w:pPr>
        <w:autoSpaceDE w:val="0"/>
        <w:autoSpaceDN w:val="0"/>
        <w:adjustRightInd w:val="0"/>
        <w:jc w:val="both"/>
        <w:rPr>
          <w:rFonts w:ascii="FCGBIE+TimesNewRoman" w:hAnsi="FCGBIE+TimesNewRoman" w:cs="FCGBIE+TimesNewRoman"/>
          <w:color w:val="000000"/>
          <w:sz w:val="23"/>
          <w:szCs w:val="23"/>
        </w:rPr>
      </w:pPr>
    </w:p>
    <w:p w:rsidR="00836CCE" w:rsidRDefault="00E16362" w:rsidP="000146A8">
      <w:pPr>
        <w:autoSpaceDE w:val="0"/>
        <w:autoSpaceDN w:val="0"/>
        <w:adjustRightInd w:val="0"/>
        <w:jc w:val="both"/>
        <w:rPr>
          <w:rFonts w:ascii="FCGBIE+TimesNewRoman" w:hAnsi="FCGBIE+TimesNewRoman" w:cs="FCGBIE+TimesNewRoman"/>
          <w:b/>
          <w:bCs/>
          <w:color w:val="000000"/>
          <w:sz w:val="23"/>
          <w:szCs w:val="23"/>
        </w:rPr>
      </w:pPr>
      <w:r w:rsidRPr="00E16362">
        <w:rPr>
          <w:rFonts w:ascii="FCGBIE+TimesNewRoman" w:hAnsi="FCGBIE+TimesNewRoman" w:cs="FCGBIE+TimesNewRoman"/>
          <w:b/>
          <w:bCs/>
          <w:color w:val="000000"/>
          <w:sz w:val="23"/>
          <w:szCs w:val="23"/>
        </w:rPr>
        <w:t>Figura 2: Representação em vírgula flutuante</w:t>
      </w:r>
    </w:p>
    <w:p w:rsidR="00E16362" w:rsidRPr="00E16362" w:rsidRDefault="00E16362" w:rsidP="000146A8">
      <w:pPr>
        <w:autoSpaceDE w:val="0"/>
        <w:autoSpaceDN w:val="0"/>
        <w:adjustRightInd w:val="0"/>
        <w:spacing w:before="240" w:line="360" w:lineRule="auto"/>
        <w:ind w:firstLine="709"/>
        <w:jc w:val="both"/>
        <w:rPr>
          <w:rFonts w:ascii="FCGBIE+TimesNewRoman" w:hAnsi="FCGBIE+TimesNewRoman" w:cs="FCGBIE+TimesNewRoman"/>
          <w:bCs/>
          <w:color w:val="000000"/>
          <w:sz w:val="23"/>
          <w:szCs w:val="23"/>
        </w:rPr>
      </w:pPr>
      <w:r w:rsidRPr="00E16362">
        <w:rPr>
          <w:rFonts w:ascii="FCGBIE+TimesNewRoman" w:hAnsi="FCGBIE+TimesNewRoman" w:cs="FCGBIE+TimesNewRoman"/>
          <w:bCs/>
          <w:color w:val="000000"/>
          <w:sz w:val="23"/>
          <w:szCs w:val="23"/>
        </w:rPr>
        <w:t xml:space="preserve">A representação em vírgula flutuante tem a vantagem de não desperdiçar dígitos que representam zero e, dessa forma, aumenta a gama de valores que podem ser representados com os mesmos dígitos. A amplitude da representação em vírgula flutuante corresponde ao número de dígitos usados no expoente e a precisão corresponde ao número de dígitos da mantissa. </w:t>
      </w:r>
    </w:p>
    <w:p w:rsidR="00E16362" w:rsidRPr="00E16362" w:rsidRDefault="00E16362" w:rsidP="000146A8">
      <w:pPr>
        <w:autoSpaceDE w:val="0"/>
        <w:autoSpaceDN w:val="0"/>
        <w:adjustRightInd w:val="0"/>
        <w:spacing w:after="240" w:line="360" w:lineRule="auto"/>
        <w:ind w:firstLine="709"/>
        <w:jc w:val="both"/>
        <w:rPr>
          <w:rFonts w:ascii="FCGBIE+TimesNewRoman" w:hAnsi="FCGBIE+TimesNewRoman" w:cs="FCGBIE+TimesNewRoman"/>
          <w:bCs/>
          <w:color w:val="000000"/>
          <w:sz w:val="23"/>
          <w:szCs w:val="23"/>
        </w:rPr>
      </w:pPr>
      <w:r w:rsidRPr="00E16362">
        <w:rPr>
          <w:rFonts w:ascii="FCGBIE+TimesNewRoman" w:hAnsi="FCGBIE+TimesNewRoman" w:cs="FCGBIE+TimesNewRoman"/>
          <w:bCs/>
          <w:color w:val="000000"/>
          <w:sz w:val="23"/>
          <w:szCs w:val="23"/>
        </w:rPr>
        <w:t>O grande inconveniente dos números em vírgula flutuante é a complexidade das operações e a imprecisão dos resultados. Por exemplo, um resultado que devia ser zero pode ser, após uma operação com vírgula flutuante, algo como 0,00000193. Pequenos erros na precisão dos números podem levar a resultados inesperados. Foi o que aconteceu em 1994, quando o fabricante Intel lançou o seu novo microprocessador Pentium, que tinha um erro (bug) nas operações de vírgula flutuante.</w:t>
      </w:r>
    </w:p>
    <w:p w:rsidR="00E16362" w:rsidRPr="00E16362" w:rsidRDefault="00E16362" w:rsidP="00C54DCC">
      <w:pPr>
        <w:pStyle w:val="Heading3"/>
        <w:spacing w:before="240" w:after="240"/>
        <w:ind w:left="578" w:hanging="578"/>
        <w:jc w:val="both"/>
      </w:pPr>
      <w:bookmarkStart w:id="5" w:name="_Toc287315951"/>
      <w:r w:rsidRPr="00E16362">
        <w:t>Representação binária</w:t>
      </w:r>
      <w:bookmarkEnd w:id="5"/>
      <w:r w:rsidRPr="00E16362">
        <w:t xml:space="preserve"> </w:t>
      </w:r>
    </w:p>
    <w:p w:rsidR="00E16362" w:rsidRPr="00E16362" w:rsidRDefault="00E16362"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E16362">
        <w:rPr>
          <w:rFonts w:ascii="FCGBIE+TimesNewRoman" w:hAnsi="FCGBIE+TimesNewRoman" w:cs="FCGBIE+TimesNewRoman"/>
          <w:color w:val="000000"/>
          <w:sz w:val="23"/>
          <w:szCs w:val="23"/>
        </w:rPr>
        <w:t>Do exposto nas secções anteriores, concluímos que os números inteiros e reais são a base da representação da informação nos sistemas informáticos. Por sua vez, estes números são representados, com certas limitações, por sequências de dígitos. Cada dígito é um de vários símbolos que representam valores numéricos pequenos: no sistema decimal</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A33C26">
        <w:rPr>
          <w:rFonts w:ascii="FCGBIE+TimesNewRoman" w:hAnsi="FCGBIE+TimesNewRoman" w:cs="FCGBIE+TimesNewRoman"/>
          <w:color w:val="000000"/>
          <w:sz w:val="23"/>
          <w:szCs w:val="23"/>
        </w:rPr>
        <w:instrText>sistema decimal</w:instrText>
      </w:r>
      <w:r w:rsidR="00E817AF">
        <w:instrText xml:space="preserve">" </w:instrText>
      </w:r>
      <w:r w:rsidR="00E817AF">
        <w:rPr>
          <w:rFonts w:ascii="FCGBIE+TimesNewRoman" w:hAnsi="FCGBIE+TimesNewRoman" w:cs="FCGBIE+TimesNewRoman"/>
          <w:color w:val="000000"/>
          <w:sz w:val="23"/>
          <w:szCs w:val="23"/>
        </w:rPr>
        <w:fldChar w:fldCharType="end"/>
      </w:r>
      <w:r w:rsidRPr="00E16362">
        <w:rPr>
          <w:rFonts w:ascii="FCGBIE+TimesNewRoman" w:hAnsi="FCGBIE+TimesNewRoman" w:cs="FCGBIE+TimesNewRoman"/>
          <w:color w:val="000000"/>
          <w:sz w:val="23"/>
          <w:szCs w:val="23"/>
        </w:rPr>
        <w:t xml:space="preserve"> há dez dígitos. No entanto, os computadores electrónicos utilizam apenas dois dígitos (representação binária</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1F1702">
        <w:rPr>
          <w:rFonts w:ascii="FCGBIE+TimesNewRoman" w:hAnsi="FCGBIE+TimesNewRoman" w:cs="FCGBIE+TimesNewRoman"/>
          <w:color w:val="000000"/>
          <w:sz w:val="23"/>
          <w:szCs w:val="23"/>
        </w:rPr>
        <w:instrText>representação binária</w:instrText>
      </w:r>
      <w:r w:rsidR="00E817AF">
        <w:instrText xml:space="preserve">" </w:instrText>
      </w:r>
      <w:r w:rsidR="00E817AF">
        <w:rPr>
          <w:rFonts w:ascii="FCGBIE+TimesNewRoman" w:hAnsi="FCGBIE+TimesNewRoman" w:cs="FCGBIE+TimesNewRoman"/>
          <w:color w:val="000000"/>
          <w:sz w:val="23"/>
          <w:szCs w:val="23"/>
        </w:rPr>
        <w:fldChar w:fldCharType="end"/>
      </w:r>
      <w:r w:rsidRPr="00E16362">
        <w:rPr>
          <w:rFonts w:ascii="FCGBIE+TimesNewRoman" w:hAnsi="FCGBIE+TimesNewRoman" w:cs="FCGBIE+TimesNewRoman"/>
          <w:color w:val="000000"/>
          <w:sz w:val="23"/>
          <w:szCs w:val="23"/>
        </w:rPr>
        <w:t xml:space="preserve">). O número de dígitos de um sistema de numeração designa-se por </w:t>
      </w:r>
      <w:r w:rsidRPr="00E16362">
        <w:rPr>
          <w:rFonts w:ascii="FCGBIE+TimesNewRoman" w:hAnsi="FCGBIE+TimesNewRoman" w:cs="FCGBIE+TimesNewRoman"/>
          <w:b/>
          <w:bCs/>
          <w:color w:val="000000"/>
          <w:sz w:val="23"/>
          <w:szCs w:val="23"/>
        </w:rPr>
        <w:t>base</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831A4B">
        <w:rPr>
          <w:rFonts w:ascii="FCGBIE+TimesNewRoman" w:hAnsi="FCGBIE+TimesNewRoman" w:cs="FCGBIE+TimesNewRoman"/>
          <w:b/>
          <w:bCs/>
          <w:color w:val="000000"/>
          <w:sz w:val="23"/>
          <w:szCs w:val="23"/>
        </w:rPr>
        <w:instrText>base</w:instrText>
      </w:r>
      <w:r w:rsidR="00E817AF">
        <w:instrText xml:space="preserve">" </w:instrText>
      </w:r>
      <w:r w:rsidR="00E817AF">
        <w:rPr>
          <w:rFonts w:ascii="FCGBIE+TimesNewRoman" w:hAnsi="FCGBIE+TimesNewRoman" w:cs="FCGBIE+TimesNewRoman"/>
          <w:b/>
          <w:bCs/>
          <w:color w:val="000000"/>
          <w:sz w:val="23"/>
          <w:szCs w:val="23"/>
        </w:rPr>
        <w:fldChar w:fldCharType="end"/>
      </w:r>
      <w:r w:rsidRPr="00E16362">
        <w:rPr>
          <w:rFonts w:ascii="FCGBIE+TimesNewRoman" w:hAnsi="FCGBIE+TimesNewRoman" w:cs="FCGBIE+TimesNewRoman"/>
          <w:color w:val="000000"/>
          <w:sz w:val="23"/>
          <w:szCs w:val="23"/>
        </w:rPr>
        <w:t xml:space="preserve">: o sistema decimal é de base 10 e o sistema binário é de base 2. </w:t>
      </w:r>
    </w:p>
    <w:p w:rsidR="00E16362" w:rsidRDefault="00E16362"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E16362">
        <w:rPr>
          <w:rFonts w:ascii="FCGBIE+TimesNewRoman" w:hAnsi="FCGBIE+TimesNewRoman" w:cs="FCGBIE+TimesNewRoman"/>
          <w:color w:val="000000"/>
          <w:sz w:val="23"/>
          <w:szCs w:val="23"/>
        </w:rPr>
        <w:t xml:space="preserve">Pensemos no processo de contagem na base 10: 0, 1, 2, 3, 4, 5, 6, 7, 8, 9. A seguir ao 9 vem 10, isto é, voltamos a usar o dígito 0 mas juntamos-lhe um 1 à esquerda. Quando chegamos a 19, voltamos a 0 mas temos de incrementar o dígito da esquerda: 20. E assim sucessivamente. Quando chegamos a 99, temos de juntar mais um dígito à esquerda: 100. </w:t>
      </w:r>
      <w:proofErr w:type="spellStart"/>
      <w:r w:rsidRPr="00E16362">
        <w:rPr>
          <w:rFonts w:ascii="FCGBIE+TimesNewRoman" w:hAnsi="FCGBIE+TimesNewRoman" w:cs="FCGBIE+TimesNewRoman"/>
          <w:color w:val="000000"/>
          <w:sz w:val="23"/>
          <w:szCs w:val="23"/>
        </w:rPr>
        <w:t>Etc</w:t>
      </w:r>
      <w:proofErr w:type="spellEnd"/>
      <w:r w:rsidRPr="00E16362">
        <w:rPr>
          <w:rFonts w:ascii="FCGBIE+TimesNewRoman" w:hAnsi="FCGBIE+TimesNewRoman" w:cs="FCGBIE+TimesNewRoman"/>
          <w:color w:val="000000"/>
          <w:sz w:val="23"/>
          <w:szCs w:val="23"/>
        </w:rPr>
        <w:t xml:space="preserve">, etc… Na representação binária é a mesma coisa mas só temos dois dígitos. Vejamos como se processa a contagem: 0, 1. Como não há mais dígitos, temos de voltar ao 0, juntando-lhe um 1 à esquerda: 10. Não se deve confundir este número binário que representa dois com o número decimal dez (representado por 10 no sistema decimal). Continuando, temos 11 e depois 100, já que se </w:t>
      </w:r>
      <w:r w:rsidRPr="00E16362">
        <w:rPr>
          <w:rFonts w:ascii="FCGBIE+TimesNewRoman" w:hAnsi="FCGBIE+TimesNewRoman" w:cs="FCGBIE+TimesNewRoman"/>
          <w:color w:val="000000"/>
          <w:sz w:val="23"/>
          <w:szCs w:val="23"/>
        </w:rPr>
        <w:lastRenderedPageBreak/>
        <w:t>esgotaram os dígitos em ambas as posições. Depois vem 101, 110, 111, 1000 e assim sucessivamente. A tabela 1 mostra a numeração binária</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CD56FE">
        <w:rPr>
          <w:rFonts w:ascii="FCGBIE+TimesNewRoman" w:hAnsi="FCGBIE+TimesNewRoman" w:cs="FCGBIE+TimesNewRoman"/>
          <w:color w:val="000000"/>
          <w:sz w:val="23"/>
          <w:szCs w:val="23"/>
        </w:rPr>
        <w:instrText>binária</w:instrText>
      </w:r>
      <w:r w:rsidR="00E817AF">
        <w:instrText xml:space="preserve">" </w:instrText>
      </w:r>
      <w:r w:rsidR="00E817AF">
        <w:rPr>
          <w:rFonts w:ascii="FCGBIE+TimesNewRoman" w:hAnsi="FCGBIE+TimesNewRoman" w:cs="FCGBIE+TimesNewRoman"/>
          <w:color w:val="000000"/>
          <w:sz w:val="23"/>
          <w:szCs w:val="23"/>
        </w:rPr>
        <w:fldChar w:fldCharType="end"/>
      </w:r>
      <w:r w:rsidRPr="00E16362">
        <w:rPr>
          <w:rFonts w:ascii="FCGBIE+TimesNewRoman" w:hAnsi="FCGBIE+TimesNewRoman" w:cs="FCGBIE+TimesNewRoman"/>
          <w:color w:val="000000"/>
          <w:sz w:val="23"/>
          <w:szCs w:val="23"/>
        </w:rPr>
        <w:t xml:space="preserve"> e decimal correspondente para os 10 primeiros números naturais.</w:t>
      </w:r>
    </w:p>
    <w:p w:rsidR="00E16362" w:rsidRPr="00E16362" w:rsidRDefault="00E16362" w:rsidP="000146A8">
      <w:pPr>
        <w:autoSpaceDE w:val="0"/>
        <w:autoSpaceDN w:val="0"/>
        <w:adjustRightInd w:val="0"/>
        <w:spacing w:line="360" w:lineRule="auto"/>
        <w:ind w:firstLine="709"/>
        <w:jc w:val="both"/>
        <w:rPr>
          <w:color w:val="000000"/>
        </w:rPr>
      </w:pPr>
      <w:r w:rsidRPr="00E16362">
        <w:rPr>
          <w:b/>
          <w:bCs/>
          <w:color w:val="000000"/>
        </w:rPr>
        <w:t>Tabela 1: Numeração binária e decimal</w:t>
      </w:r>
    </w:p>
    <w:p w:rsidR="00E16362" w:rsidRDefault="00E16362"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3B2A63A0" wp14:editId="643CBD66">
            <wp:extent cx="159067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819275"/>
                    </a:xfrm>
                    <a:prstGeom prst="rect">
                      <a:avLst/>
                    </a:prstGeom>
                    <a:noFill/>
                    <a:ln>
                      <a:noFill/>
                    </a:ln>
                  </pic:spPr>
                </pic:pic>
              </a:graphicData>
            </a:graphic>
          </wp:inline>
        </w:drawing>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Cada dígito de uma representação binária é denominado </w:t>
      </w:r>
      <w:r w:rsidRPr="00593C0F">
        <w:rPr>
          <w:rFonts w:ascii="FCGBIE+TimesNewRoman" w:hAnsi="FCGBIE+TimesNewRoman" w:cs="FCGBIE+TimesNewRoman"/>
          <w:b/>
          <w:bCs/>
          <w:color w:val="000000"/>
          <w:sz w:val="23"/>
          <w:szCs w:val="23"/>
        </w:rPr>
        <w:t>bit</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C71429">
        <w:rPr>
          <w:rFonts w:ascii="FCGBIE+TimesNewRoman" w:hAnsi="FCGBIE+TimesNewRoman" w:cs="FCGBIE+TimesNewRoman"/>
          <w:b/>
          <w:bCs/>
          <w:color w:val="000000"/>
          <w:sz w:val="23"/>
          <w:szCs w:val="23"/>
        </w:rPr>
        <w:instrText>bit</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b/>
          <w:bCs/>
          <w:color w:val="000000"/>
          <w:sz w:val="23"/>
          <w:szCs w:val="23"/>
        </w:rPr>
        <w:t xml:space="preserve"> </w:t>
      </w:r>
      <w:r w:rsidRPr="00593C0F">
        <w:rPr>
          <w:rFonts w:ascii="FCGBIE+TimesNewRoman" w:hAnsi="FCGBIE+TimesNewRoman" w:cs="FCGBIE+TimesNewRoman"/>
          <w:color w:val="000000"/>
          <w:sz w:val="23"/>
          <w:szCs w:val="23"/>
        </w:rPr>
        <w:t xml:space="preserve">(abreviatura de </w:t>
      </w:r>
      <w:proofErr w:type="spellStart"/>
      <w:r w:rsidRPr="00593C0F">
        <w:rPr>
          <w:rFonts w:ascii="FCGBIE+TimesNewRoman" w:hAnsi="FCGBIE+TimesNewRoman" w:cs="FCGBIE+TimesNewRoman"/>
          <w:color w:val="000000"/>
          <w:sz w:val="23"/>
          <w:szCs w:val="23"/>
        </w:rPr>
        <w:t>binary</w:t>
      </w:r>
      <w:proofErr w:type="spellEnd"/>
      <w:r w:rsidRPr="00593C0F">
        <w:rPr>
          <w:rFonts w:ascii="FCGBIE+TimesNewRoman" w:hAnsi="FCGBIE+TimesNewRoman" w:cs="FCGBIE+TimesNewRoman"/>
          <w:color w:val="000000"/>
          <w:sz w:val="23"/>
          <w:szCs w:val="23"/>
        </w:rPr>
        <w:t xml:space="preserve"> </w:t>
      </w:r>
      <w:proofErr w:type="spellStart"/>
      <w:r w:rsidRPr="00593C0F">
        <w:rPr>
          <w:rFonts w:ascii="FCGBIE+TimesNewRoman" w:hAnsi="FCGBIE+TimesNewRoman" w:cs="FCGBIE+TimesNewRoman"/>
          <w:color w:val="000000"/>
          <w:sz w:val="23"/>
          <w:szCs w:val="23"/>
        </w:rPr>
        <w:t>digit</w:t>
      </w:r>
      <w:proofErr w:type="spellEnd"/>
      <w:r w:rsidRPr="00593C0F">
        <w:rPr>
          <w:rFonts w:ascii="FCGBIE+TimesNewRoman" w:hAnsi="FCGBIE+TimesNewRoman" w:cs="FCGBIE+TimesNewRoman"/>
          <w:color w:val="000000"/>
          <w:sz w:val="23"/>
          <w:szCs w:val="23"/>
        </w:rPr>
        <w:t xml:space="preserve"> – dígito binário). Se dispusermos de N bits, é possível representar 2x2x…x2 = 2</w:t>
      </w:r>
      <w:r w:rsidRPr="00593C0F">
        <w:rPr>
          <w:rFonts w:ascii="FCGBIE+TimesNewRoman" w:hAnsi="FCGBIE+TimesNewRoman" w:cs="FCGBIE+TimesNewRoman"/>
          <w:color w:val="000000"/>
          <w:sz w:val="23"/>
          <w:szCs w:val="23"/>
          <w:vertAlign w:val="superscript"/>
        </w:rPr>
        <w:t xml:space="preserve">N </w:t>
      </w:r>
      <w:r w:rsidRPr="00593C0F">
        <w:rPr>
          <w:rFonts w:ascii="FCGBIE+TimesNewRoman" w:hAnsi="FCGBIE+TimesNewRoman" w:cs="FCGBIE+TimesNewRoman"/>
          <w:color w:val="000000"/>
          <w:sz w:val="23"/>
          <w:szCs w:val="23"/>
        </w:rPr>
        <w:t xml:space="preserve">números diferentes. Um grupo de 8 bits é designado por </w:t>
      </w:r>
      <w:r w:rsidRPr="00593C0F">
        <w:rPr>
          <w:rFonts w:ascii="FCGBIE+TimesNewRoman" w:hAnsi="FCGBIE+TimesNewRoman" w:cs="FCGBIE+TimesNewRoman"/>
          <w:b/>
          <w:bCs/>
          <w:color w:val="000000"/>
          <w:sz w:val="23"/>
          <w:szCs w:val="23"/>
        </w:rPr>
        <w:t>byte</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4347E">
        <w:rPr>
          <w:rFonts w:ascii="FCGBIE+TimesNewRoman" w:hAnsi="FCGBIE+TimesNewRoman" w:cs="FCGBIE+TimesNewRoman"/>
          <w:b/>
          <w:bCs/>
          <w:color w:val="000000"/>
          <w:sz w:val="23"/>
          <w:szCs w:val="23"/>
        </w:rPr>
        <w:instrText>byte</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color w:val="000000"/>
          <w:sz w:val="23"/>
          <w:szCs w:val="23"/>
        </w:rPr>
        <w:t xml:space="preserve">. No entanto há uma diferença em relação ao sistema decimal: </w:t>
      </w:r>
      <w:proofErr w:type="gramStart"/>
      <w:r w:rsidRPr="00593C0F">
        <w:rPr>
          <w:rFonts w:ascii="FCGBIE+TimesNewRoman" w:hAnsi="FCGBIE+TimesNewRoman" w:cs="FCGBIE+TimesNewRoman"/>
          <w:color w:val="000000"/>
          <w:sz w:val="23"/>
          <w:szCs w:val="23"/>
        </w:rPr>
        <w:t>enquanto que</w:t>
      </w:r>
      <w:proofErr w:type="gramEnd"/>
      <w:r w:rsidRPr="00593C0F">
        <w:rPr>
          <w:rFonts w:ascii="FCGBIE+TimesNewRoman" w:hAnsi="FCGBIE+TimesNewRoman" w:cs="FCGBIE+TimesNewRoman"/>
          <w:color w:val="000000"/>
          <w:sz w:val="23"/>
          <w:szCs w:val="23"/>
        </w:rPr>
        <w:t xml:space="preserve"> um quilograma são 1000 gramas, um quilobyte são 1024 bytes. A razão desta diferença é que se torna muito mais conveniente usar uma potência de</w:t>
      </w:r>
      <w:r>
        <w:rPr>
          <w:rFonts w:ascii="FCGBIE+TimesNewRoman" w:hAnsi="FCGBIE+TimesNewRoman" w:cs="FCGBIE+TimesNewRoman"/>
          <w:color w:val="000000"/>
          <w:sz w:val="23"/>
          <w:szCs w:val="23"/>
        </w:rPr>
        <w:t xml:space="preserve"> </w:t>
      </w:r>
      <w:r w:rsidRPr="00593C0F">
        <w:rPr>
          <w:rFonts w:ascii="FCGBIE+TimesNewRoman" w:hAnsi="FCGBIE+TimesNewRoman" w:cs="FCGBIE+TimesNewRoman"/>
          <w:color w:val="000000"/>
          <w:sz w:val="23"/>
          <w:szCs w:val="23"/>
        </w:rPr>
        <w:t>conveniente usar potências de 10 (1000 = 10</w:t>
      </w:r>
      <w:r w:rsidRPr="00593C0F">
        <w:rPr>
          <w:rFonts w:ascii="FCGBIE+TimesNewRoman" w:hAnsi="FCGBIE+TimesNewRoman" w:cs="FCGBIE+TimesNewRoman"/>
          <w:color w:val="000000"/>
          <w:sz w:val="23"/>
          <w:szCs w:val="23"/>
          <w:vertAlign w:val="superscript"/>
        </w:rPr>
        <w:t>3</w:t>
      </w:r>
      <w:r w:rsidRPr="00593C0F">
        <w:rPr>
          <w:rFonts w:ascii="FCGBIE+TimesNewRoman" w:hAnsi="FCGBIE+TimesNewRoman" w:cs="FCGBIE+TimesNewRoman"/>
          <w:color w:val="000000"/>
          <w:sz w:val="23"/>
          <w:szCs w:val="23"/>
        </w:rPr>
        <w:t xml:space="preserve">) no sistema decimal.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As potências de 2 têm um papel essencial na determinação do valor de um número binário. Enquanto que no sistema decimal temos a casa das unidades, das dezenas, das centenas, dos milhares, etc., no sistema binário temos a casa das unidades, dos 2, dos 4, dos 8, dos 16, etc. Estes números são as sucessivas potências de 2 (1 = 2</w:t>
      </w:r>
      <w:r w:rsidRPr="00593C0F">
        <w:rPr>
          <w:rFonts w:ascii="FCGBIE+TimesNewRoman" w:hAnsi="FCGBIE+TimesNewRoman" w:cs="FCGBIE+TimesNewRoman"/>
          <w:color w:val="000000"/>
          <w:sz w:val="23"/>
          <w:szCs w:val="23"/>
          <w:vertAlign w:val="superscript"/>
        </w:rPr>
        <w:t>0</w:t>
      </w:r>
      <w:r w:rsidRPr="00593C0F">
        <w:rPr>
          <w:rFonts w:ascii="FCGBIE+TimesNewRoman" w:hAnsi="FCGBIE+TimesNewRoman" w:cs="FCGBIE+TimesNewRoman"/>
          <w:color w:val="000000"/>
          <w:sz w:val="23"/>
          <w:szCs w:val="23"/>
        </w:rPr>
        <w:t>, 2 = 2</w:t>
      </w:r>
      <w:r w:rsidRPr="00593C0F">
        <w:rPr>
          <w:rFonts w:ascii="FCGBIE+TimesNewRoman" w:hAnsi="FCGBIE+TimesNewRoman" w:cs="FCGBIE+TimesNewRoman"/>
          <w:color w:val="000000"/>
          <w:sz w:val="23"/>
          <w:szCs w:val="23"/>
          <w:vertAlign w:val="superscript"/>
        </w:rPr>
        <w:t>1</w:t>
      </w:r>
      <w:r w:rsidRPr="00593C0F">
        <w:rPr>
          <w:rFonts w:ascii="FCGBIE+TimesNewRoman" w:hAnsi="FCGBIE+TimesNewRoman" w:cs="FCGBIE+TimesNewRoman"/>
          <w:color w:val="000000"/>
          <w:sz w:val="23"/>
          <w:szCs w:val="23"/>
        </w:rPr>
        <w:t>, 4 = 2</w:t>
      </w:r>
      <w:r w:rsidRPr="00593C0F">
        <w:rPr>
          <w:rFonts w:ascii="FCGBIE+TimesNewRoman" w:hAnsi="FCGBIE+TimesNewRoman" w:cs="FCGBIE+TimesNewRoman"/>
          <w:color w:val="000000"/>
          <w:sz w:val="23"/>
          <w:szCs w:val="23"/>
          <w:vertAlign w:val="superscript"/>
        </w:rPr>
        <w:t>2</w:t>
      </w:r>
      <w:r w:rsidRPr="00593C0F">
        <w:rPr>
          <w:rFonts w:ascii="FCGBIE+TimesNewRoman" w:hAnsi="FCGBIE+TimesNewRoman" w:cs="FCGBIE+TimesNewRoman"/>
          <w:color w:val="000000"/>
          <w:sz w:val="23"/>
          <w:szCs w:val="23"/>
        </w:rPr>
        <w:t>, 8 = 2</w:t>
      </w:r>
      <w:r w:rsidRPr="00593C0F">
        <w:rPr>
          <w:rFonts w:ascii="FCGBIE+TimesNewRoman" w:hAnsi="FCGBIE+TimesNewRoman" w:cs="FCGBIE+TimesNewRoman"/>
          <w:color w:val="000000"/>
          <w:sz w:val="23"/>
          <w:szCs w:val="23"/>
          <w:vertAlign w:val="superscript"/>
        </w:rPr>
        <w:t>3</w:t>
      </w:r>
      <w:r w:rsidRPr="00593C0F">
        <w:rPr>
          <w:rFonts w:ascii="FCGBIE+TimesNewRoman" w:hAnsi="FCGBIE+TimesNewRoman" w:cs="FCGBIE+TimesNewRoman"/>
          <w:color w:val="000000"/>
          <w:sz w:val="23"/>
          <w:szCs w:val="23"/>
        </w:rPr>
        <w:t>, 16 = 2</w:t>
      </w:r>
      <w:r w:rsidRPr="00593C0F">
        <w:rPr>
          <w:rFonts w:ascii="FCGBIE+TimesNewRoman" w:hAnsi="FCGBIE+TimesNewRoman" w:cs="FCGBIE+TimesNewRoman"/>
          <w:color w:val="000000"/>
          <w:sz w:val="23"/>
          <w:szCs w:val="23"/>
          <w:vertAlign w:val="superscript"/>
        </w:rPr>
        <w:t>4</w:t>
      </w:r>
      <w:r w:rsidRPr="00593C0F">
        <w:rPr>
          <w:rFonts w:ascii="FCGBIE+TimesNewRoman" w:hAnsi="FCGBIE+TimesNewRoman" w:cs="FCGBIE+TimesNewRoman"/>
          <w:color w:val="000000"/>
          <w:sz w:val="23"/>
          <w:szCs w:val="23"/>
        </w:rPr>
        <w:t>) e correspondem ao “peso” de cada dígito binário. Suponhamos que queremos determinar quanto vale o número binário 10011011. Em primeiro lugar, atribuamos a cada dígito o peso correspondente:</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093AEED0" wp14:editId="34E86599">
            <wp:extent cx="220027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a:ln>
                      <a:noFill/>
                    </a:ln>
                  </pic:spPr>
                </pic:pic>
              </a:graphicData>
            </a:graphic>
          </wp:inline>
        </w:drawing>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Agora, tal como no sistema decimal, basta multiplicar o valor de cada dígito pelo respectivo peso e somar tudo. É claro que no sistema decimal, já está tudo feito, pelo que sabemos intuitivamente quanto vale, por exemplo, 1799 (=1x1000 + 7x100 + 9x90 + 9x1), mas no sistema binário, temos de fazer as contas. A tarefa é, no entanto, simplificada, já que basta somar os pesos dos dígitos 1 (multiplicar um dígito 0 pelo seu peso dá 0). Assim, para o exemplo acima, o resultado é:</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b/>
          <w:color w:val="000000"/>
          <w:sz w:val="23"/>
          <w:szCs w:val="23"/>
        </w:rPr>
      </w:pPr>
      <w:r w:rsidRPr="00593C0F">
        <w:rPr>
          <w:rFonts w:ascii="FCGBIE+TimesNewRoman" w:hAnsi="FCGBIE+TimesNewRoman" w:cs="FCGBIE+TimesNewRoman"/>
          <w:b/>
          <w:color w:val="000000"/>
          <w:sz w:val="23"/>
          <w:szCs w:val="23"/>
        </w:rPr>
        <w:t>128 + 16 + 8 + 2 + 1 = 155</w:t>
      </w:r>
    </w:p>
    <w:p w:rsidR="00593C0F" w:rsidRPr="00593C0F" w:rsidRDefault="00593C0F"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lastRenderedPageBreak/>
        <w:t xml:space="preserve">O número binário 10011011 vale, então, 155. Como passámos de uma representação em base 2 para uma representação em base 10 (que é mais natural para nós, seres humanos), este procedimento chama-se </w:t>
      </w:r>
      <w:r w:rsidRPr="00593C0F">
        <w:rPr>
          <w:rFonts w:ascii="FCGBIE+TimesNewRoman" w:hAnsi="FCGBIE+TimesNewRoman" w:cs="FCGBIE+TimesNewRoman"/>
          <w:b/>
          <w:bCs/>
          <w:color w:val="000000"/>
          <w:sz w:val="23"/>
          <w:szCs w:val="23"/>
        </w:rPr>
        <w:t>conversão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CB4BF6">
        <w:rPr>
          <w:rFonts w:ascii="FCGBIE+TimesNewRoman" w:hAnsi="FCGBIE+TimesNewRoman" w:cs="FCGBIE+TimesNewRoman"/>
          <w:b/>
          <w:bCs/>
          <w:color w:val="000000"/>
          <w:sz w:val="23"/>
          <w:szCs w:val="23"/>
        </w:rPr>
        <w:instrText>conversão</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b/>
          <w:bCs/>
          <w:color w:val="000000"/>
          <w:sz w:val="23"/>
          <w:szCs w:val="23"/>
        </w:rPr>
        <w:t xml:space="preserve"> de um número binário para decimal</w:t>
      </w:r>
      <w:r w:rsidRPr="00593C0F">
        <w:rPr>
          <w:rFonts w:ascii="FCGBIE+TimesNewRoman" w:hAnsi="FCGBIE+TimesNewRoman" w:cs="FCGBIE+TimesNewRoman"/>
          <w:color w:val="000000"/>
          <w:sz w:val="23"/>
          <w:szCs w:val="23"/>
        </w:rPr>
        <w:t xml:space="preserve">.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operação inversa, a </w:t>
      </w:r>
      <w:r w:rsidRPr="00593C0F">
        <w:rPr>
          <w:rFonts w:ascii="FCGBIE+TimesNewRoman" w:hAnsi="FCGBIE+TimesNewRoman" w:cs="FCGBIE+TimesNewRoman"/>
          <w:b/>
          <w:bCs/>
          <w:color w:val="000000"/>
          <w:sz w:val="23"/>
          <w:szCs w:val="23"/>
        </w:rPr>
        <w:t xml:space="preserve">conversão de um número decimal para binário </w:t>
      </w:r>
      <w:r w:rsidRPr="00593C0F">
        <w:rPr>
          <w:rFonts w:ascii="FCGBIE+TimesNewRoman" w:hAnsi="FCGBIE+TimesNewRoman" w:cs="FCGBIE+TimesNewRoman"/>
          <w:color w:val="000000"/>
          <w:sz w:val="23"/>
          <w:szCs w:val="23"/>
        </w:rPr>
        <w:t xml:space="preserve">é ligeiramente mais complicada: exige uma série de divisões sucessivas por 2. Vejamos, por exemplo, como se converte o número 232 em binário. Temos de dividir o número por 2 </w:t>
      </w:r>
      <w:r>
        <w:rPr>
          <w:rFonts w:ascii="FCGBIE+TimesNewRoman" w:hAnsi="FCGBIE+TimesNewRoman" w:cs="FCGBIE+TimesNewRoman"/>
          <w:color w:val="000000"/>
          <w:sz w:val="23"/>
          <w:szCs w:val="23"/>
        </w:rPr>
        <w:t>e olhar para o resto da divisão.</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O resto é 0, pelo que o dígito binário das unidades é 0. Continuemos a di</w:t>
      </w:r>
      <w:r>
        <w:rPr>
          <w:rFonts w:ascii="FCGBIE+TimesNewRoman" w:hAnsi="FCGBIE+TimesNewRoman" w:cs="FCGBIE+TimesNewRoman"/>
          <w:color w:val="000000"/>
          <w:sz w:val="23"/>
          <w:szCs w:val="23"/>
        </w:rPr>
        <w:t>vidir o quociente que obtivemos.</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Agora obtivemos 1, pelo que o dígito binário seguinte (o de peso 2) é 1. Continuan</w:t>
      </w:r>
      <w:r>
        <w:rPr>
          <w:rFonts w:ascii="FCGBIE+TimesNewRoman" w:hAnsi="FCGBIE+TimesNewRoman" w:cs="FCGBIE+TimesNewRoman"/>
          <w:color w:val="000000"/>
          <w:sz w:val="23"/>
          <w:szCs w:val="23"/>
        </w:rPr>
        <w:t>do as divisões sucessivas por 2.</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O processo termina quando chegamos a um quociente 0. O número binário que pretendemos é, finalmente, 11101010, que é a sequência, por ordem inversa, dos restos obtidos.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Como vimos, em última análise, toda a informação é representada num computador por uma sequência enorme de zeros e uns. Para além das bases 2 e 10, são importantes outras bases de numeração como 8 e 16, pela sua facilidade de conversão de e para a base 2. De facto, para converter um número na base 2 para uma base 2</w:t>
      </w:r>
      <w:r w:rsidRPr="00593C0F">
        <w:rPr>
          <w:rFonts w:ascii="FCGBIE+TimesNewRoman" w:hAnsi="FCGBIE+TimesNewRoman" w:cs="FCGBIE+TimesNewRoman"/>
          <w:color w:val="000000"/>
          <w:sz w:val="23"/>
          <w:szCs w:val="23"/>
          <w:vertAlign w:val="superscript"/>
        </w:rPr>
        <w:t xml:space="preserve">N </w:t>
      </w:r>
      <w:r w:rsidRPr="00593C0F">
        <w:rPr>
          <w:rFonts w:ascii="FCGBIE+TimesNewRoman" w:hAnsi="FCGBIE+TimesNewRoman" w:cs="FCGBIE+TimesNewRoman"/>
          <w:color w:val="000000"/>
          <w:sz w:val="23"/>
          <w:szCs w:val="23"/>
        </w:rPr>
        <w:t>basta agrupar cada N dígitos do número binário e substituí-los pelo correspondente dígito em base 2</w:t>
      </w:r>
      <w:r w:rsidRPr="00593C0F">
        <w:rPr>
          <w:rFonts w:ascii="FCGBIE+TimesNewRoman" w:hAnsi="FCGBIE+TimesNewRoman" w:cs="FCGBIE+TimesNewRoman"/>
          <w:color w:val="000000"/>
          <w:sz w:val="23"/>
          <w:szCs w:val="23"/>
          <w:vertAlign w:val="superscript"/>
        </w:rPr>
        <w:t>N</w:t>
      </w:r>
      <w:r w:rsidRPr="00593C0F">
        <w:rPr>
          <w:rFonts w:ascii="FCGBIE+TimesNewRoman" w:hAnsi="FCGBIE+TimesNewRoman" w:cs="FCGBIE+TimesNewRoman"/>
          <w:color w:val="000000"/>
          <w:sz w:val="23"/>
          <w:szCs w:val="23"/>
        </w:rPr>
        <w:t xml:space="preserve">. Por serem muito usadas, estas bases recebem nomes especiais – a base 8 é </w:t>
      </w:r>
      <w:r w:rsidRPr="00593C0F">
        <w:rPr>
          <w:rFonts w:ascii="FCGBIE+TimesNewRoman" w:hAnsi="FCGBIE+TimesNewRoman" w:cs="FCGBIE+TimesNewRoman"/>
          <w:b/>
          <w:bCs/>
          <w:color w:val="000000"/>
          <w:sz w:val="23"/>
          <w:szCs w:val="23"/>
        </w:rPr>
        <w:t xml:space="preserve">octal </w:t>
      </w:r>
      <w:r w:rsidRPr="00593C0F">
        <w:rPr>
          <w:rFonts w:ascii="FCGBIE+TimesNewRoman" w:hAnsi="FCGBIE+TimesNewRoman" w:cs="FCGBIE+TimesNewRoman"/>
          <w:color w:val="000000"/>
          <w:sz w:val="23"/>
          <w:szCs w:val="23"/>
        </w:rPr>
        <w:t xml:space="preserve">e a base 16 é </w:t>
      </w:r>
      <w:r w:rsidRPr="00593C0F">
        <w:rPr>
          <w:rFonts w:ascii="FCGBIE+TimesNewRoman" w:hAnsi="FCGBIE+TimesNewRoman" w:cs="FCGBIE+TimesNewRoman"/>
          <w:b/>
          <w:bCs/>
          <w:color w:val="000000"/>
          <w:sz w:val="23"/>
          <w:szCs w:val="23"/>
        </w:rPr>
        <w:t>hexadecimal</w:t>
      </w:r>
      <w:r w:rsidRPr="00593C0F">
        <w:rPr>
          <w:rFonts w:ascii="FCGBIE+TimesNewRoman" w:hAnsi="FCGBIE+TimesNewRoman" w:cs="FCGBIE+TimesNewRoman"/>
          <w:color w:val="000000"/>
          <w:sz w:val="23"/>
          <w:szCs w:val="23"/>
        </w:rPr>
        <w:t xml:space="preserve">. </w:t>
      </w:r>
    </w:p>
    <w:p w:rsidR="00593C0F" w:rsidRPr="00593C0F" w:rsidRDefault="00593C0F" w:rsidP="00C54DCC">
      <w:pPr>
        <w:pStyle w:val="Heading3"/>
        <w:spacing w:before="240" w:after="240"/>
        <w:ind w:left="578" w:hanging="578"/>
        <w:jc w:val="both"/>
      </w:pPr>
      <w:r w:rsidRPr="00593C0F">
        <w:t xml:space="preserve"> </w:t>
      </w:r>
      <w:bookmarkStart w:id="6" w:name="_Toc287315952"/>
      <w:r w:rsidRPr="00593C0F">
        <w:t>Digital vs. Analógico</w:t>
      </w:r>
      <w:bookmarkEnd w:id="6"/>
      <w:r w:rsidRPr="00593C0F">
        <w:t xml:space="preserve"> </w:t>
      </w:r>
    </w:p>
    <w:p w:rsidR="00593C0F" w:rsidRPr="00593C0F" w:rsidRDefault="00593C0F"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informação representada desta forma diz-se </w:t>
      </w:r>
      <w:r w:rsidRPr="00593C0F">
        <w:rPr>
          <w:rFonts w:ascii="FCGBIE+TimesNewRoman" w:hAnsi="FCGBIE+TimesNewRoman" w:cs="FCGBIE+TimesNewRoman"/>
          <w:b/>
          <w:bCs/>
          <w:color w:val="000000"/>
          <w:sz w:val="23"/>
          <w:szCs w:val="23"/>
        </w:rPr>
        <w:t>digital</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8E01C3">
        <w:rPr>
          <w:rFonts w:ascii="FCGBIE+TimesNewRoman" w:hAnsi="FCGBIE+TimesNewRoman" w:cs="FCGBIE+TimesNewRoman"/>
          <w:b/>
          <w:bCs/>
          <w:color w:val="000000"/>
          <w:sz w:val="23"/>
          <w:szCs w:val="23"/>
        </w:rPr>
        <w:instrText>digital</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color w:val="000000"/>
          <w:sz w:val="23"/>
          <w:szCs w:val="23"/>
        </w:rPr>
        <w:t xml:space="preserve">, já que é constituída por uma série de dígitos binários. Os números reais têm uma característica, no entanto, que os distingue dos números inteiros: é impossível representar digitalmente, com exactidão, a maioria dos números reais – pensemos, por exemplo, no </w:t>
      </w:r>
      <w:proofErr w:type="gramStart"/>
      <w:r w:rsidRPr="00593C0F">
        <w:rPr>
          <w:rFonts w:ascii="FCGBIE+TimesNewRoman" w:hAnsi="FCGBIE+TimesNewRoman" w:cs="FCGBIE+TimesNewRoman"/>
          <w:color w:val="000000"/>
          <w:sz w:val="23"/>
          <w:szCs w:val="23"/>
        </w:rPr>
        <w:t>número π</w:t>
      </w:r>
      <w:proofErr w:type="gramEnd"/>
      <w:r w:rsidRPr="00593C0F">
        <w:rPr>
          <w:rFonts w:ascii="FCGBIE+TimesNewRoman" w:hAnsi="FCGBIE+TimesNewRoman" w:cs="FCGBIE+TimesNewRoman"/>
          <w:color w:val="000000"/>
          <w:sz w:val="23"/>
          <w:szCs w:val="23"/>
        </w:rPr>
        <w:t xml:space="preserve">, com a sua sequência infinita de casas decimais que nunca se repete. Este facto tem a ver com a natureza infinita dos números reais, tal como foi descoberta por Cantor: amplitude infinita e precisão infinita. </w:t>
      </w:r>
    </w:p>
    <w:p w:rsid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As grandezas físicas medem-se recorrendo a números reais: os comprimentos são números reais de metros, os tempos são números reais de segundos. A informação veiculada por números inteiros é </w:t>
      </w:r>
      <w:r w:rsidRPr="00593C0F">
        <w:rPr>
          <w:rFonts w:ascii="FCGBIE+TimesNewRoman" w:hAnsi="FCGBIE+TimesNewRoman" w:cs="FCGBIE+TimesNewRoman"/>
          <w:b/>
          <w:bCs/>
          <w:color w:val="000000"/>
          <w:sz w:val="23"/>
          <w:szCs w:val="23"/>
        </w:rPr>
        <w:t>discreta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17108">
        <w:rPr>
          <w:rFonts w:ascii="FCGBIE+TimesNewRoman" w:hAnsi="FCGBIE+TimesNewRoman" w:cs="FCGBIE+TimesNewRoman"/>
          <w:b/>
          <w:bCs/>
          <w:color w:val="000000"/>
          <w:sz w:val="23"/>
          <w:szCs w:val="23"/>
        </w:rPr>
        <w:instrText>discreta</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color w:val="000000"/>
          <w:sz w:val="23"/>
          <w:szCs w:val="23"/>
        </w:rPr>
        <w:t xml:space="preserve">, podendo ser representada de forma digital, </w:t>
      </w:r>
      <w:proofErr w:type="gramStart"/>
      <w:r w:rsidRPr="00593C0F">
        <w:rPr>
          <w:rFonts w:ascii="FCGBIE+TimesNewRoman" w:hAnsi="FCGBIE+TimesNewRoman" w:cs="FCGBIE+TimesNewRoman"/>
          <w:color w:val="000000"/>
          <w:sz w:val="23"/>
          <w:szCs w:val="23"/>
        </w:rPr>
        <w:t>enquanto que</w:t>
      </w:r>
      <w:proofErr w:type="gramEnd"/>
      <w:r w:rsidRPr="00593C0F">
        <w:rPr>
          <w:rFonts w:ascii="FCGBIE+TimesNewRoman" w:hAnsi="FCGBIE+TimesNewRoman" w:cs="FCGBIE+TimesNewRoman"/>
          <w:color w:val="000000"/>
          <w:sz w:val="23"/>
          <w:szCs w:val="23"/>
        </w:rPr>
        <w:t xml:space="preserve"> a informação veiculada por números reais é </w:t>
      </w:r>
      <w:r w:rsidRPr="00593C0F">
        <w:rPr>
          <w:rFonts w:ascii="FCGBIE+TimesNewRoman" w:hAnsi="FCGBIE+TimesNewRoman" w:cs="FCGBIE+TimesNewRoman"/>
          <w:b/>
          <w:bCs/>
          <w:color w:val="000000"/>
          <w:sz w:val="23"/>
          <w:szCs w:val="23"/>
        </w:rPr>
        <w:t>contínua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2A3923">
        <w:rPr>
          <w:rFonts w:ascii="FCGBIE+TimesNewRoman" w:hAnsi="FCGBIE+TimesNewRoman" w:cs="FCGBIE+TimesNewRoman"/>
          <w:b/>
          <w:bCs/>
          <w:color w:val="000000"/>
          <w:sz w:val="23"/>
          <w:szCs w:val="23"/>
        </w:rPr>
        <w:instrText>contínua</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color w:val="000000"/>
          <w:sz w:val="23"/>
          <w:szCs w:val="23"/>
        </w:rPr>
        <w:t xml:space="preserve">, podendo ser representada apenas aproximadamente em forma digital. Um dispositivo que representa um número real de forma contínua diz-se </w:t>
      </w:r>
      <w:r w:rsidRPr="00593C0F">
        <w:rPr>
          <w:rFonts w:ascii="FCGBIE+TimesNewRoman" w:hAnsi="FCGBIE+TimesNewRoman" w:cs="FCGBIE+TimesNewRoman"/>
          <w:b/>
          <w:bCs/>
          <w:color w:val="000000"/>
          <w:sz w:val="23"/>
          <w:szCs w:val="23"/>
        </w:rPr>
        <w:t>analógico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590EEE">
        <w:rPr>
          <w:rFonts w:ascii="FCGBIE+TimesNewRoman" w:hAnsi="FCGBIE+TimesNewRoman" w:cs="FCGBIE+TimesNewRoman"/>
          <w:b/>
          <w:bCs/>
          <w:color w:val="000000"/>
          <w:sz w:val="23"/>
          <w:szCs w:val="23"/>
        </w:rPr>
        <w:instrText>analógico</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color w:val="000000"/>
          <w:sz w:val="23"/>
          <w:szCs w:val="23"/>
        </w:rPr>
        <w:t xml:space="preserve">, por exemplo, um termómetro que indica a temperatura através do comprimento de uma coluna de mercúrio. Hoje em dia, também dispomos de termómetros digitais, que indicam o valor numérico da temperatura num visor, com uma precisão de uma ou duas casas decimais. As tecnologias que </w:t>
      </w:r>
      <w:r w:rsidRPr="00593C0F">
        <w:rPr>
          <w:rFonts w:ascii="FCGBIE+TimesNewRoman" w:hAnsi="FCGBIE+TimesNewRoman" w:cs="FCGBIE+TimesNewRoman"/>
          <w:color w:val="000000"/>
          <w:sz w:val="23"/>
          <w:szCs w:val="23"/>
        </w:rPr>
        <w:lastRenderedPageBreak/>
        <w:t>convertem informação analógica em digital e vice-versa são uma parte fulcral das modernas tecnologias de informação: a imagem num ecrã (analógica)</w:t>
      </w:r>
      <w:r>
        <w:rPr>
          <w:rFonts w:ascii="FCGBIE+TimesNewRoman" w:hAnsi="FCGBIE+TimesNewRoman" w:cs="FCGBIE+TimesNewRoman"/>
          <w:color w:val="000000"/>
          <w:sz w:val="23"/>
          <w:szCs w:val="23"/>
        </w:rPr>
        <w:t xml:space="preserve"> </w:t>
      </w:r>
      <w:r w:rsidRPr="00593C0F">
        <w:rPr>
          <w:rFonts w:ascii="FCGBIE+TimesNewRoman" w:hAnsi="FCGBIE+TimesNewRoman" w:cs="FCGBIE+TimesNewRoman"/>
          <w:color w:val="000000"/>
          <w:sz w:val="23"/>
          <w:szCs w:val="23"/>
        </w:rPr>
        <w:t xml:space="preserve">resultou da conversão da informação digital guardada na memória da placa gráfica do computador; a placa de som converte o som captado analogicamente por um microfone em informação digital. Ao processo de conversão de informação analógica em informação digital chama-se </w:t>
      </w:r>
      <w:r w:rsidRPr="00593C0F">
        <w:rPr>
          <w:rFonts w:ascii="FCGBIE+TimesNewRoman" w:hAnsi="FCGBIE+TimesNewRoman" w:cs="FCGBIE+TimesNewRoman"/>
          <w:b/>
          <w:bCs/>
          <w:color w:val="000000"/>
          <w:sz w:val="23"/>
          <w:szCs w:val="23"/>
        </w:rPr>
        <w:t>digitalização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A442CD">
        <w:rPr>
          <w:rFonts w:ascii="FCGBIE+TimesNewRoman" w:hAnsi="FCGBIE+TimesNewRoman" w:cs="FCGBIE+TimesNewRoman"/>
          <w:b/>
          <w:bCs/>
          <w:color w:val="000000"/>
          <w:sz w:val="23"/>
          <w:szCs w:val="23"/>
        </w:rPr>
        <w:instrText>digitalização</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b/>
          <w:bCs/>
          <w:color w:val="000000"/>
          <w:sz w:val="23"/>
          <w:szCs w:val="23"/>
        </w:rPr>
        <w:t xml:space="preserve"> </w:t>
      </w:r>
      <w:r w:rsidRPr="00593C0F">
        <w:rPr>
          <w:rFonts w:ascii="FCGBIE+TimesNewRoman" w:hAnsi="FCGBIE+TimesNewRoman" w:cs="FCGBIE+TimesNewRoman"/>
          <w:color w:val="000000"/>
          <w:sz w:val="23"/>
          <w:szCs w:val="23"/>
        </w:rPr>
        <w:t xml:space="preserve">ou </w:t>
      </w:r>
      <w:proofErr w:type="spellStart"/>
      <w:r w:rsidRPr="00593C0F">
        <w:rPr>
          <w:rFonts w:ascii="FCGBIE+TimesNewRoman" w:hAnsi="FCGBIE+TimesNewRoman" w:cs="FCGBIE+TimesNewRoman"/>
          <w:b/>
          <w:bCs/>
          <w:color w:val="000000"/>
          <w:sz w:val="23"/>
          <w:szCs w:val="23"/>
        </w:rPr>
        <w:t>discretização</w:t>
      </w:r>
      <w:proofErr w:type="spellEnd"/>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F373B7">
        <w:rPr>
          <w:rFonts w:ascii="FCGBIE+TimesNewRoman" w:hAnsi="FCGBIE+TimesNewRoman" w:cs="FCGBIE+TimesNewRoman"/>
          <w:b/>
          <w:bCs/>
          <w:color w:val="000000"/>
          <w:sz w:val="23"/>
          <w:szCs w:val="23"/>
        </w:rPr>
        <w:instrText>discretização</w:instrText>
      </w:r>
      <w:r w:rsidR="00E817AF">
        <w:instrText xml:space="preserve">" </w:instrText>
      </w:r>
      <w:r w:rsidR="00E817AF">
        <w:rPr>
          <w:rFonts w:ascii="FCGBIE+TimesNewRoman" w:hAnsi="FCGBIE+TimesNewRoman" w:cs="FCGBIE+TimesNewRoman"/>
          <w:b/>
          <w:bCs/>
          <w:color w:val="000000"/>
          <w:sz w:val="23"/>
          <w:szCs w:val="23"/>
        </w:rPr>
        <w:fldChar w:fldCharType="end"/>
      </w:r>
      <w:r w:rsidRPr="00593C0F">
        <w:rPr>
          <w:rFonts w:ascii="FCGBIE+TimesNewRoman" w:hAnsi="FCGBIE+TimesNewRoman" w:cs="FCGBIE+TimesNewRoman"/>
          <w:color w:val="000000"/>
          <w:sz w:val="23"/>
          <w:szCs w:val="23"/>
        </w:rPr>
        <w:t>. Além da gravação digital de som, o processo de leitura de uma imagem num scanner também é um exemplo muito conhecido de digitalização.</w:t>
      </w:r>
    </w:p>
    <w:p w:rsidR="00593C0F" w:rsidRPr="00593C0F" w:rsidRDefault="00593C0F" w:rsidP="00C54DCC">
      <w:pPr>
        <w:pStyle w:val="Heading3"/>
        <w:spacing w:before="240" w:after="240"/>
        <w:ind w:left="578" w:hanging="578"/>
        <w:jc w:val="both"/>
      </w:pPr>
      <w:r w:rsidRPr="00593C0F">
        <w:t xml:space="preserve"> </w:t>
      </w:r>
      <w:bookmarkStart w:id="7" w:name="_Toc287315953"/>
      <w:proofErr w:type="gramStart"/>
      <w:r w:rsidRPr="00593C0F">
        <w:t>Hardware</w:t>
      </w:r>
      <w:proofErr w:type="gramEnd"/>
      <w:r w:rsidRPr="00593C0F">
        <w:t xml:space="preserve"> e software</w:t>
      </w:r>
      <w:bookmarkEnd w:id="7"/>
      <w:r w:rsidRPr="00593C0F">
        <w:t xml:space="preserve"> </w:t>
      </w:r>
    </w:p>
    <w:p w:rsidR="00593C0F" w:rsidRPr="00593C0F" w:rsidRDefault="001D2D91"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t>O</w:t>
      </w:r>
      <w:r w:rsidR="00593C0F" w:rsidRPr="00593C0F">
        <w:rPr>
          <w:rFonts w:ascii="FCGBIE+TimesNewRoman" w:hAnsi="FCGBIE+TimesNewRoman" w:cs="FCGBIE+TimesNewRoman"/>
          <w:color w:val="000000"/>
          <w:sz w:val="23"/>
          <w:szCs w:val="23"/>
        </w:rPr>
        <w:t xml:space="preserve"> </w:t>
      </w:r>
      <w:proofErr w:type="gramStart"/>
      <w:r w:rsidR="00593C0F" w:rsidRPr="00593C0F">
        <w:rPr>
          <w:rFonts w:ascii="FCGBIE+TimesNewRoman" w:hAnsi="FCGBIE+TimesNewRoman" w:cs="FCGBIE+TimesNewRoman"/>
          <w:color w:val="000000"/>
          <w:sz w:val="23"/>
          <w:szCs w:val="23"/>
        </w:rPr>
        <w:t>hardware</w:t>
      </w:r>
      <w:proofErr w:type="gramEnd"/>
      <w:r w:rsidR="00593C0F" w:rsidRPr="00593C0F">
        <w:rPr>
          <w:rFonts w:ascii="FCGBIE+TimesNewRoman" w:hAnsi="FCGBIE+TimesNewRoman" w:cs="FCGBIE+TimesNewRoman"/>
          <w:color w:val="000000"/>
          <w:sz w:val="23"/>
          <w:szCs w:val="23"/>
        </w:rPr>
        <w:t xml:space="preserve"> são os equipamentos físicos e o software são os programas que correm sobre o hardware. À luz dos conceitos introduzidos nas últimas secções, podemos ter uma perspectiva complementar: o software é, de facto, a informação digital manipulada por (e que manipula) os dispositivos físicos.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questão essencial não é o hardware e o software serem conceitos distintos, mas sim o facto de serem conceptualmente independentes. Em princípio: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a) </w:t>
      </w:r>
      <w:proofErr w:type="gramStart"/>
      <w:r w:rsidRPr="00593C0F">
        <w:rPr>
          <w:rFonts w:ascii="FCGBIE+TimesNewRoman" w:hAnsi="FCGBIE+TimesNewRoman" w:cs="FCGBIE+TimesNewRoman"/>
          <w:color w:val="000000"/>
          <w:sz w:val="23"/>
          <w:szCs w:val="23"/>
        </w:rPr>
        <w:t>um</w:t>
      </w:r>
      <w:proofErr w:type="gramEnd"/>
      <w:r w:rsidRPr="00593C0F">
        <w:rPr>
          <w:rFonts w:ascii="FCGBIE+TimesNewRoman" w:hAnsi="FCGBIE+TimesNewRoman" w:cs="FCGBIE+TimesNewRoman"/>
          <w:color w:val="000000"/>
          <w:sz w:val="23"/>
          <w:szCs w:val="23"/>
        </w:rPr>
        <w:t xml:space="preserve"> pedaço de software (programa) com determinada funcionalidade pode correr em qualquer computador.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b) </w:t>
      </w:r>
      <w:proofErr w:type="gramStart"/>
      <w:r w:rsidRPr="00593C0F">
        <w:rPr>
          <w:rFonts w:ascii="FCGBIE+TimesNewRoman" w:hAnsi="FCGBIE+TimesNewRoman" w:cs="FCGBIE+TimesNewRoman"/>
          <w:color w:val="000000"/>
          <w:sz w:val="23"/>
          <w:szCs w:val="23"/>
        </w:rPr>
        <w:t>um</w:t>
      </w:r>
      <w:proofErr w:type="gramEnd"/>
      <w:r w:rsidRPr="00593C0F">
        <w:rPr>
          <w:rFonts w:ascii="FCGBIE+TimesNewRoman" w:hAnsi="FCGBIE+TimesNewRoman" w:cs="FCGBIE+TimesNewRoman"/>
          <w:color w:val="000000"/>
          <w:sz w:val="23"/>
          <w:szCs w:val="23"/>
        </w:rPr>
        <w:t xml:space="preserve"> computador pode correr qualquer tipo de programa.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 xml:space="preserve">O surgimento dos modernos computadores digitais permitiu cumprir o requisito b), já que são máquinas de carácter genérico com capacidade para executar qualquer processo automático (algoritmo) sob a forma de um programa. </w:t>
      </w:r>
    </w:p>
    <w:p w:rsidR="00593C0F" w:rsidRPr="00593C0F" w:rsidRDefault="00593C0F"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As linguagens de programação, desenvolvidas desde os anos 50, respondem ao outro requisito, permitindo codificar um algoritmo de forma independente da máquina onde vai ser executado. Na prática, porém, existem dificuldades relacionadas com as especificidades de cada máquina, a que o programador não pode ser alheio. Estas especificidades fazem com que executar um mesmo programa em máquinas diferentes não seja trivial. Nos anos 90, com a expansão da Internet, foi desenvolvida a linguagem Java</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A80CD0">
        <w:rPr>
          <w:rFonts w:ascii="FCGBIE+TimesNewRoman" w:hAnsi="FCGBIE+TimesNewRoman" w:cs="FCGBIE+TimesNewRoman"/>
          <w:color w:val="000000"/>
          <w:sz w:val="23"/>
          <w:szCs w:val="23"/>
        </w:rPr>
        <w:instrText>Java</w:instrText>
      </w:r>
      <w:r w:rsidR="00E817AF">
        <w:instrText xml:space="preserve">" </w:instrText>
      </w:r>
      <w:r w:rsidR="00E817AF">
        <w:rPr>
          <w:rFonts w:ascii="FCGBIE+TimesNewRoman" w:hAnsi="FCGBIE+TimesNewRoman" w:cs="FCGBIE+TimesNewRoman"/>
          <w:color w:val="000000"/>
          <w:sz w:val="23"/>
          <w:szCs w:val="23"/>
        </w:rPr>
        <w:fldChar w:fldCharType="end"/>
      </w:r>
      <w:r w:rsidRPr="00593C0F">
        <w:rPr>
          <w:rFonts w:ascii="FCGBIE+TimesNewRoman" w:hAnsi="FCGBIE+TimesNewRoman" w:cs="FCGBIE+TimesNewRoman"/>
          <w:color w:val="000000"/>
          <w:sz w:val="23"/>
          <w:szCs w:val="23"/>
        </w:rPr>
        <w:t xml:space="preserve"> que permite a execução de um programa em várias máquinas, interpondo uma “máquina virtual</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7742BE">
        <w:rPr>
          <w:rFonts w:ascii="FCGBIE+TimesNewRoman" w:hAnsi="FCGBIE+TimesNewRoman" w:cs="FCGBIE+TimesNewRoman"/>
          <w:color w:val="000000"/>
          <w:sz w:val="23"/>
          <w:szCs w:val="23"/>
        </w:rPr>
        <w:instrText>máquina virtual</w:instrText>
      </w:r>
      <w:r w:rsidR="00E817AF">
        <w:instrText xml:space="preserve">" </w:instrText>
      </w:r>
      <w:r w:rsidR="00E817AF">
        <w:rPr>
          <w:rFonts w:ascii="FCGBIE+TimesNewRoman" w:hAnsi="FCGBIE+TimesNewRoman" w:cs="FCGBIE+TimesNewRoman"/>
          <w:color w:val="000000"/>
          <w:sz w:val="23"/>
          <w:szCs w:val="23"/>
        </w:rPr>
        <w:fldChar w:fldCharType="end"/>
      </w:r>
      <w:r w:rsidRPr="00593C0F">
        <w:rPr>
          <w:rFonts w:ascii="FCGBIE+TimesNewRoman" w:hAnsi="FCGBIE+TimesNewRoman" w:cs="FCGBIE+TimesNewRoman"/>
          <w:color w:val="000000"/>
          <w:sz w:val="23"/>
          <w:szCs w:val="23"/>
        </w:rPr>
        <w:t xml:space="preserve">” entre o </w:t>
      </w:r>
      <w:proofErr w:type="gramStart"/>
      <w:r w:rsidRPr="00593C0F">
        <w:rPr>
          <w:rFonts w:ascii="FCGBIE+TimesNewRoman" w:hAnsi="FCGBIE+TimesNewRoman" w:cs="FCGBIE+TimesNewRoman"/>
          <w:color w:val="000000"/>
          <w:sz w:val="23"/>
          <w:szCs w:val="23"/>
        </w:rPr>
        <w:t>software</w:t>
      </w:r>
      <w:proofErr w:type="gramEnd"/>
      <w:r w:rsidRPr="00593C0F">
        <w:rPr>
          <w:rFonts w:ascii="FCGBIE+TimesNewRoman" w:hAnsi="FCGBIE+TimesNewRoman" w:cs="FCGBIE+TimesNewRoman"/>
          <w:color w:val="000000"/>
          <w:sz w:val="23"/>
          <w:szCs w:val="23"/>
        </w:rPr>
        <w:t xml:space="preserve"> e o hardware propriamente dito. A máquina virtual Java não deixa de ser também um pedaço de software mas “esconde” os detalhes do hardware ao programador. </w:t>
      </w:r>
    </w:p>
    <w:p w:rsidR="00593C0F" w:rsidRPr="00593C0F" w:rsidRDefault="00593C0F" w:rsidP="00C54DCC">
      <w:pPr>
        <w:pStyle w:val="Heading3"/>
        <w:spacing w:before="240" w:after="240"/>
        <w:ind w:left="578" w:hanging="578"/>
        <w:jc w:val="both"/>
      </w:pPr>
      <w:bookmarkStart w:id="8" w:name="_Toc287315954"/>
      <w:r w:rsidRPr="00593C0F">
        <w:t>. Definições de informação</w:t>
      </w:r>
      <w:bookmarkEnd w:id="8"/>
      <w:r w:rsidRPr="00593C0F">
        <w:t xml:space="preserve"> </w:t>
      </w:r>
    </w:p>
    <w:p w:rsidR="001D2D91" w:rsidRPr="001D2D91" w:rsidRDefault="00593C0F"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93C0F">
        <w:rPr>
          <w:rFonts w:ascii="FCGBIE+TimesNewRoman" w:hAnsi="FCGBIE+TimesNewRoman" w:cs="FCGBIE+TimesNewRoman"/>
          <w:color w:val="000000"/>
          <w:sz w:val="23"/>
          <w:szCs w:val="23"/>
        </w:rPr>
        <w:t>Consideremos uma imagem</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2C68DF">
        <w:rPr>
          <w:rFonts w:ascii="FCGBIE+TimesNewRoman" w:hAnsi="FCGBIE+TimesNewRoman" w:cs="FCGBIE+TimesNewRoman"/>
          <w:color w:val="000000"/>
          <w:sz w:val="23"/>
          <w:szCs w:val="23"/>
        </w:rPr>
        <w:instrText>imagem</w:instrText>
      </w:r>
      <w:r w:rsidR="00E817AF">
        <w:instrText xml:space="preserve">" </w:instrText>
      </w:r>
      <w:r w:rsidR="00E817AF">
        <w:rPr>
          <w:rFonts w:ascii="FCGBIE+TimesNewRoman" w:hAnsi="FCGBIE+TimesNewRoman" w:cs="FCGBIE+TimesNewRoman"/>
          <w:color w:val="000000"/>
          <w:sz w:val="23"/>
          <w:szCs w:val="23"/>
        </w:rPr>
        <w:fldChar w:fldCharType="end"/>
      </w:r>
      <w:r w:rsidRPr="00593C0F">
        <w:rPr>
          <w:rFonts w:ascii="FCGBIE+TimesNewRoman" w:hAnsi="FCGBIE+TimesNewRoman" w:cs="FCGBIE+TimesNewRoman"/>
          <w:color w:val="000000"/>
          <w:sz w:val="23"/>
          <w:szCs w:val="23"/>
        </w:rPr>
        <w:t xml:space="preserve"> em branco. A informação contida na imagem é quase nula. Do ponto de vista da representação em computador, no entanto, esta imagem irá ocupar o mesmo espaço que uma paisagem, por exemplo, pois ambas são representadas por uma matriz </w:t>
      </w:r>
      <w:r w:rsidRPr="00593C0F">
        <w:rPr>
          <w:rFonts w:ascii="FCGBIE+TimesNewRoman" w:hAnsi="FCGBIE+TimesNewRoman" w:cs="FCGBIE+TimesNewRoman"/>
          <w:color w:val="000000"/>
          <w:sz w:val="23"/>
          <w:szCs w:val="23"/>
        </w:rPr>
        <w:lastRenderedPageBreak/>
        <w:t xml:space="preserve">bidimensional de pontos coloridos. Temos a sensação que a imagem em branco está a desperdiçar espaço, já que não contém qualquer informação. É nesta ideia que se baseiam as definições de informação propostas por </w:t>
      </w:r>
      <w:r w:rsidRPr="007863E2">
        <w:rPr>
          <w:rFonts w:ascii="FCGBIE+TimesNewRoman" w:hAnsi="FCGBIE+TimesNewRoman" w:cs="FCGBIE+TimesNewRoman"/>
          <w:b/>
          <w:color w:val="000000"/>
          <w:sz w:val="23"/>
          <w:szCs w:val="23"/>
        </w:rPr>
        <w:t xml:space="preserve">Claude </w:t>
      </w:r>
      <w:proofErr w:type="spellStart"/>
      <w:r w:rsidRPr="007863E2">
        <w:rPr>
          <w:rFonts w:ascii="FCGBIE+TimesNewRoman" w:hAnsi="FCGBIE+TimesNewRoman" w:cs="FCGBIE+TimesNewRoman"/>
          <w:b/>
          <w:color w:val="000000"/>
          <w:sz w:val="23"/>
          <w:szCs w:val="23"/>
        </w:rPr>
        <w:t>Shannon</w:t>
      </w:r>
      <w:proofErr w:type="spellEnd"/>
      <w:r w:rsidR="00E817AF">
        <w:rPr>
          <w:rFonts w:ascii="FCGBIE+TimesNewRoman" w:hAnsi="FCGBIE+TimesNewRoman" w:cs="FCGBIE+TimesNewRoman"/>
          <w:b/>
          <w:color w:val="000000"/>
          <w:sz w:val="23"/>
          <w:szCs w:val="23"/>
        </w:rPr>
        <w:fldChar w:fldCharType="begin"/>
      </w:r>
      <w:r w:rsidR="00E817AF">
        <w:instrText xml:space="preserve"> XE "</w:instrText>
      </w:r>
      <w:r w:rsidR="00E817AF" w:rsidRPr="00282421">
        <w:rPr>
          <w:rFonts w:ascii="FCGBIE+TimesNewRoman" w:hAnsi="FCGBIE+TimesNewRoman" w:cs="FCGBIE+TimesNewRoman"/>
          <w:b/>
          <w:color w:val="000000"/>
          <w:sz w:val="23"/>
          <w:szCs w:val="23"/>
        </w:rPr>
        <w:instrText>Claude Shannon</w:instrText>
      </w:r>
      <w:r w:rsidR="00E817AF">
        <w:instrText xml:space="preserve">" </w:instrText>
      </w:r>
      <w:r w:rsidR="00E817AF">
        <w:rPr>
          <w:rFonts w:ascii="FCGBIE+TimesNewRoman" w:hAnsi="FCGBIE+TimesNewRoman" w:cs="FCGBIE+TimesNewRoman"/>
          <w:b/>
          <w:color w:val="000000"/>
          <w:sz w:val="23"/>
          <w:szCs w:val="23"/>
        </w:rPr>
        <w:fldChar w:fldCharType="end"/>
      </w:r>
      <w:r w:rsidRPr="00593C0F">
        <w:rPr>
          <w:rFonts w:ascii="FCGBIE+TimesNewRoman" w:hAnsi="FCGBIE+TimesNewRoman" w:cs="FCGBIE+TimesNewRoman"/>
          <w:color w:val="000000"/>
          <w:sz w:val="23"/>
          <w:szCs w:val="23"/>
        </w:rPr>
        <w:t xml:space="preserve"> em 1948 e por </w:t>
      </w:r>
      <w:proofErr w:type="spellStart"/>
      <w:r w:rsidRPr="007863E2">
        <w:rPr>
          <w:rFonts w:ascii="FCGBIE+TimesNewRoman" w:hAnsi="FCGBIE+TimesNewRoman" w:cs="FCGBIE+TimesNewRoman"/>
          <w:b/>
          <w:color w:val="000000"/>
          <w:sz w:val="23"/>
          <w:szCs w:val="23"/>
        </w:rPr>
        <w:t>Chaitin</w:t>
      </w:r>
      <w:proofErr w:type="spellEnd"/>
      <w:r w:rsidR="00E817AF">
        <w:rPr>
          <w:rFonts w:ascii="FCGBIE+TimesNewRoman" w:hAnsi="FCGBIE+TimesNewRoman" w:cs="FCGBIE+TimesNewRoman"/>
          <w:b/>
          <w:color w:val="000000"/>
          <w:sz w:val="23"/>
          <w:szCs w:val="23"/>
        </w:rPr>
        <w:fldChar w:fldCharType="begin"/>
      </w:r>
      <w:r w:rsidR="00E817AF">
        <w:instrText xml:space="preserve"> XE "</w:instrText>
      </w:r>
      <w:r w:rsidR="00E817AF" w:rsidRPr="00D75D58">
        <w:rPr>
          <w:rFonts w:ascii="FCGBIE+TimesNewRoman" w:hAnsi="FCGBIE+TimesNewRoman" w:cs="FCGBIE+TimesNewRoman"/>
          <w:b/>
          <w:color w:val="000000"/>
          <w:sz w:val="23"/>
          <w:szCs w:val="23"/>
        </w:rPr>
        <w:instrText>Chaitin</w:instrText>
      </w:r>
      <w:r w:rsidR="00E817AF">
        <w:instrText xml:space="preserve">" </w:instrText>
      </w:r>
      <w:r w:rsidR="00E817AF">
        <w:rPr>
          <w:rFonts w:ascii="FCGBIE+TimesNewRoman" w:hAnsi="FCGBIE+TimesNewRoman" w:cs="FCGBIE+TimesNewRoman"/>
          <w:b/>
          <w:color w:val="000000"/>
          <w:sz w:val="23"/>
          <w:szCs w:val="23"/>
        </w:rPr>
        <w:fldChar w:fldCharType="end"/>
      </w:r>
      <w:r w:rsidRPr="007863E2">
        <w:rPr>
          <w:rFonts w:ascii="FCGBIE+TimesNewRoman" w:hAnsi="FCGBIE+TimesNewRoman" w:cs="FCGBIE+TimesNewRoman"/>
          <w:b/>
          <w:color w:val="000000"/>
          <w:sz w:val="23"/>
          <w:szCs w:val="23"/>
        </w:rPr>
        <w:t xml:space="preserve"> e </w:t>
      </w:r>
      <w:proofErr w:type="spellStart"/>
      <w:r w:rsidRPr="007863E2">
        <w:rPr>
          <w:rFonts w:ascii="FCGBIE+TimesNewRoman" w:hAnsi="FCGBIE+TimesNewRoman" w:cs="FCGBIE+TimesNewRoman"/>
          <w:b/>
          <w:color w:val="000000"/>
          <w:sz w:val="23"/>
          <w:szCs w:val="23"/>
        </w:rPr>
        <w:t>Kolmogorov</w:t>
      </w:r>
      <w:proofErr w:type="spellEnd"/>
      <w:r w:rsidR="00E817AF">
        <w:rPr>
          <w:rFonts w:ascii="FCGBIE+TimesNewRoman" w:hAnsi="FCGBIE+TimesNewRoman" w:cs="FCGBIE+TimesNewRoman"/>
          <w:b/>
          <w:color w:val="000000"/>
          <w:sz w:val="23"/>
          <w:szCs w:val="23"/>
        </w:rPr>
        <w:fldChar w:fldCharType="begin"/>
      </w:r>
      <w:r w:rsidR="00E817AF">
        <w:instrText xml:space="preserve"> XE "</w:instrText>
      </w:r>
      <w:r w:rsidR="00E817AF" w:rsidRPr="00971D75">
        <w:rPr>
          <w:rFonts w:ascii="FCGBIE+TimesNewRoman" w:hAnsi="FCGBIE+TimesNewRoman" w:cs="FCGBIE+TimesNewRoman"/>
          <w:b/>
          <w:color w:val="000000"/>
          <w:sz w:val="23"/>
          <w:szCs w:val="23"/>
        </w:rPr>
        <w:instrText>Kolmogorov</w:instrText>
      </w:r>
      <w:r w:rsidR="00E817AF">
        <w:instrText xml:space="preserve">" </w:instrText>
      </w:r>
      <w:r w:rsidR="00E817AF">
        <w:rPr>
          <w:rFonts w:ascii="FCGBIE+TimesNewRoman" w:hAnsi="FCGBIE+TimesNewRoman" w:cs="FCGBIE+TimesNewRoman"/>
          <w:b/>
          <w:color w:val="000000"/>
          <w:sz w:val="23"/>
          <w:szCs w:val="23"/>
        </w:rPr>
        <w:fldChar w:fldCharType="end"/>
      </w:r>
      <w:r w:rsidRPr="007863E2">
        <w:rPr>
          <w:rFonts w:ascii="FCGBIE+TimesNewRoman" w:hAnsi="FCGBIE+TimesNewRoman" w:cs="FCGBIE+TimesNewRoman"/>
          <w:b/>
          <w:color w:val="000000"/>
          <w:sz w:val="23"/>
          <w:szCs w:val="23"/>
        </w:rPr>
        <w:t xml:space="preserve"> </w:t>
      </w:r>
      <w:r w:rsidRPr="00593C0F">
        <w:rPr>
          <w:rFonts w:ascii="FCGBIE+TimesNewRoman" w:hAnsi="FCGBIE+TimesNewRoman" w:cs="FCGBIE+TimesNewRoman"/>
          <w:color w:val="000000"/>
          <w:sz w:val="23"/>
          <w:szCs w:val="23"/>
        </w:rPr>
        <w:t xml:space="preserve">nos anos 60. A teoria da informação de </w:t>
      </w:r>
      <w:proofErr w:type="spellStart"/>
      <w:r w:rsidRPr="007863E2">
        <w:rPr>
          <w:rFonts w:ascii="FCGBIE+TimesNewRoman" w:hAnsi="FCGBIE+TimesNewRoman" w:cs="FCGBIE+TimesNewRoman"/>
          <w:b/>
          <w:color w:val="000000"/>
          <w:sz w:val="23"/>
          <w:szCs w:val="23"/>
        </w:rPr>
        <w:t>Shannon</w:t>
      </w:r>
      <w:proofErr w:type="spellEnd"/>
      <w:r w:rsidRPr="00593C0F">
        <w:rPr>
          <w:rFonts w:ascii="FCGBIE+TimesNewRoman" w:hAnsi="FCGBIE+TimesNewRoman" w:cs="FCGBIE+TimesNewRoman"/>
          <w:color w:val="000000"/>
          <w:sz w:val="23"/>
          <w:szCs w:val="23"/>
        </w:rPr>
        <w:t xml:space="preserve"> permite substituir qualquer sequência de dígitos por outra, mais reduzida, que contém exactamente a mesma informação: por exemplo, a imagem em branco pode ser substituída pela informação de um único ponto branco e pelo número de vezes que esse ponto é repetido na imagem. Os vulgares programas de compactação (</w:t>
      </w:r>
      <w:proofErr w:type="spellStart"/>
      <w:r w:rsidRPr="00593C0F">
        <w:rPr>
          <w:rFonts w:ascii="FCGBIE+TimesNewRoman" w:hAnsi="FCGBIE+TimesNewRoman" w:cs="FCGBIE+TimesNewRoman"/>
          <w:color w:val="000000"/>
          <w:sz w:val="23"/>
          <w:szCs w:val="23"/>
        </w:rPr>
        <w:t>WinZip</w:t>
      </w:r>
      <w:proofErr w:type="spellEnd"/>
      <w:r w:rsidR="00E817AF">
        <w:rPr>
          <w:rFonts w:ascii="FCGBIE+TimesNewRoman" w:hAnsi="FCGBIE+TimesNewRoman" w:cs="FCGBIE+TimesNewRoman"/>
          <w:color w:val="000000"/>
          <w:sz w:val="23"/>
          <w:szCs w:val="23"/>
        </w:rPr>
        <w:fldChar w:fldCharType="begin"/>
      </w:r>
      <w:r w:rsidR="00E817AF">
        <w:instrText xml:space="preserve"> XE "</w:instrText>
      </w:r>
      <w:r w:rsidR="00E817AF" w:rsidRPr="00067A7C">
        <w:rPr>
          <w:rFonts w:ascii="FCGBIE+TimesNewRoman" w:hAnsi="FCGBIE+TimesNewRoman" w:cs="FCGBIE+TimesNewRoman"/>
          <w:color w:val="000000"/>
          <w:sz w:val="23"/>
          <w:szCs w:val="23"/>
        </w:rPr>
        <w:instrText>WinZip</w:instrText>
      </w:r>
      <w:r w:rsidR="00E817AF">
        <w:instrText xml:space="preserve">" </w:instrText>
      </w:r>
      <w:r w:rsidR="00E817AF">
        <w:rPr>
          <w:rFonts w:ascii="FCGBIE+TimesNewRoman" w:hAnsi="FCGBIE+TimesNewRoman" w:cs="FCGBIE+TimesNewRoman"/>
          <w:color w:val="000000"/>
          <w:sz w:val="23"/>
          <w:szCs w:val="23"/>
        </w:rPr>
        <w:fldChar w:fldCharType="end"/>
      </w:r>
      <w:r w:rsidRPr="00593C0F">
        <w:rPr>
          <w:rFonts w:ascii="FCGBIE+TimesNewRoman" w:hAnsi="FCGBIE+TimesNewRoman" w:cs="FCGBIE+TimesNewRoman"/>
          <w:color w:val="000000"/>
          <w:sz w:val="23"/>
          <w:szCs w:val="23"/>
        </w:rPr>
        <w:t xml:space="preserve">, </w:t>
      </w:r>
      <w:proofErr w:type="spellStart"/>
      <w:r w:rsidRPr="00593C0F">
        <w:rPr>
          <w:rFonts w:ascii="FCGBIE+TimesNewRoman" w:hAnsi="FCGBIE+TimesNewRoman" w:cs="FCGBIE+TimesNewRoman"/>
          <w:color w:val="000000"/>
          <w:sz w:val="23"/>
          <w:szCs w:val="23"/>
        </w:rPr>
        <w:t>WinRar</w:t>
      </w:r>
      <w:proofErr w:type="spellEnd"/>
      <w:r w:rsidRPr="00593C0F">
        <w:rPr>
          <w:rFonts w:ascii="FCGBIE+TimesNewRoman" w:hAnsi="FCGBIE+TimesNewRoman" w:cs="FCGBIE+TimesNewRoman"/>
          <w:color w:val="000000"/>
          <w:sz w:val="23"/>
          <w:szCs w:val="23"/>
        </w:rPr>
        <w:t>,</w:t>
      </w:r>
      <w:r w:rsidR="001D2D91">
        <w:rPr>
          <w:rFonts w:ascii="FCGBIE+TimesNewRoman" w:hAnsi="FCGBIE+TimesNewRoman" w:cs="FCGBIE+TimesNewRoman"/>
          <w:color w:val="000000"/>
          <w:sz w:val="23"/>
          <w:szCs w:val="23"/>
        </w:rPr>
        <w:t xml:space="preserve"> </w:t>
      </w:r>
      <w:proofErr w:type="spellStart"/>
      <w:r w:rsidR="001D2D91" w:rsidRPr="001D2D91">
        <w:rPr>
          <w:rFonts w:ascii="FCGBIE+TimesNewRoman" w:hAnsi="FCGBIE+TimesNewRoman" w:cs="FCGBIE+TimesNewRoman"/>
          <w:color w:val="000000"/>
          <w:sz w:val="23"/>
          <w:szCs w:val="23"/>
        </w:rPr>
        <w:t>Arj</w:t>
      </w:r>
      <w:proofErr w:type="spellEnd"/>
      <w:r w:rsidR="001D2D91" w:rsidRPr="001D2D91">
        <w:rPr>
          <w:rFonts w:ascii="FCGBIE+TimesNewRoman" w:hAnsi="FCGBIE+TimesNewRoman" w:cs="FCGBIE+TimesNewRoman"/>
          <w:color w:val="000000"/>
          <w:sz w:val="23"/>
          <w:szCs w:val="23"/>
        </w:rPr>
        <w:t xml:space="preserve">, etc.) baseiam-se na teoria de </w:t>
      </w:r>
      <w:proofErr w:type="spellStart"/>
      <w:r w:rsidR="001D2D91" w:rsidRPr="007863E2">
        <w:rPr>
          <w:rFonts w:ascii="FCGBIE+TimesNewRoman" w:hAnsi="FCGBIE+TimesNewRoman" w:cs="FCGBIE+TimesNewRoman"/>
          <w:b/>
          <w:color w:val="000000"/>
          <w:sz w:val="23"/>
          <w:szCs w:val="23"/>
        </w:rPr>
        <w:t>Shannon</w:t>
      </w:r>
      <w:proofErr w:type="spellEnd"/>
      <w:r w:rsidR="001D2D91" w:rsidRPr="001D2D91">
        <w:rPr>
          <w:rFonts w:ascii="FCGBIE+TimesNewRoman" w:hAnsi="FCGBIE+TimesNewRoman" w:cs="FCGBIE+TimesNewRoman"/>
          <w:color w:val="000000"/>
          <w:sz w:val="23"/>
          <w:szCs w:val="23"/>
        </w:rPr>
        <w:t xml:space="preserve"> para reduzir o tamanho dos ficheiros, sem qualquer perda de informação. </w:t>
      </w:r>
    </w:p>
    <w:p w:rsidR="00593C0F"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 teoria da informação algorítmica, desenvolvida por </w:t>
      </w:r>
      <w:proofErr w:type="spellStart"/>
      <w:r w:rsidRPr="007863E2">
        <w:rPr>
          <w:rFonts w:ascii="FCGBIE+TimesNewRoman" w:hAnsi="FCGBIE+TimesNewRoman" w:cs="FCGBIE+TimesNewRoman"/>
          <w:b/>
          <w:color w:val="000000"/>
          <w:sz w:val="23"/>
          <w:szCs w:val="23"/>
        </w:rPr>
        <w:t>Chaitin</w:t>
      </w:r>
      <w:proofErr w:type="spellEnd"/>
      <w:r w:rsidRPr="001D2D91">
        <w:rPr>
          <w:rFonts w:ascii="FCGBIE+TimesNewRoman" w:hAnsi="FCGBIE+TimesNewRoman" w:cs="FCGBIE+TimesNewRoman"/>
          <w:color w:val="000000"/>
          <w:sz w:val="23"/>
          <w:szCs w:val="23"/>
        </w:rPr>
        <w:t xml:space="preserve"> e, independentemente, por </w:t>
      </w:r>
      <w:proofErr w:type="spellStart"/>
      <w:r w:rsidRPr="007863E2">
        <w:rPr>
          <w:rFonts w:ascii="FCGBIE+TimesNewRoman" w:hAnsi="FCGBIE+TimesNewRoman" w:cs="FCGBIE+TimesNewRoman"/>
          <w:b/>
          <w:color w:val="000000"/>
          <w:sz w:val="23"/>
          <w:szCs w:val="23"/>
        </w:rPr>
        <w:t>Kolmogorov</w:t>
      </w:r>
      <w:proofErr w:type="spellEnd"/>
      <w:r w:rsidRPr="001D2D91">
        <w:rPr>
          <w:rFonts w:ascii="FCGBIE+TimesNewRoman" w:hAnsi="FCGBIE+TimesNewRoman" w:cs="FCGBIE+TimesNewRoman"/>
          <w:color w:val="000000"/>
          <w:sz w:val="23"/>
          <w:szCs w:val="23"/>
        </w:rPr>
        <w:t xml:space="preserve">, vai mais longe ao dizer que a informação contida numa sequência de dígitos é igual ao tamanho do menor programa de computador que consegue gerar essa sequência. O problema com esta definição é que não é possível construir automaticamente esse programa, tornando impraticável a construção de compactadores com base na teoria de </w:t>
      </w:r>
      <w:proofErr w:type="spellStart"/>
      <w:r w:rsidRPr="007863E2">
        <w:rPr>
          <w:rFonts w:ascii="FCGBIE+TimesNewRoman" w:hAnsi="FCGBIE+TimesNewRoman" w:cs="FCGBIE+TimesNewRoman"/>
          <w:b/>
          <w:color w:val="000000"/>
          <w:sz w:val="23"/>
          <w:szCs w:val="23"/>
        </w:rPr>
        <w:t>Chaitin</w:t>
      </w:r>
      <w:proofErr w:type="spellEnd"/>
      <w:r w:rsidRPr="001D2D91">
        <w:rPr>
          <w:rFonts w:ascii="FCGBIE+TimesNewRoman" w:hAnsi="FCGBIE+TimesNewRoman" w:cs="FCGBIE+TimesNewRoman"/>
          <w:color w:val="000000"/>
          <w:sz w:val="23"/>
          <w:szCs w:val="23"/>
        </w:rPr>
        <w:t xml:space="preserve">. No entanto, a definição de </w:t>
      </w:r>
      <w:proofErr w:type="spellStart"/>
      <w:r w:rsidRPr="007863E2">
        <w:rPr>
          <w:rFonts w:ascii="FCGBIE+TimesNewRoman" w:hAnsi="FCGBIE+TimesNewRoman" w:cs="FCGBIE+TimesNewRoman"/>
          <w:b/>
          <w:color w:val="000000"/>
          <w:sz w:val="23"/>
          <w:szCs w:val="23"/>
        </w:rPr>
        <w:t>Chaitin</w:t>
      </w:r>
      <w:proofErr w:type="spellEnd"/>
      <w:r w:rsidRPr="001D2D91">
        <w:rPr>
          <w:rFonts w:ascii="FCGBIE+TimesNewRoman" w:hAnsi="FCGBIE+TimesNewRoman" w:cs="FCGBIE+TimesNewRoman"/>
          <w:color w:val="000000"/>
          <w:sz w:val="23"/>
          <w:szCs w:val="23"/>
        </w:rPr>
        <w:t xml:space="preserve"> é a mais interessante do ponto de vista matemático, já que propõe uma medida absoluta de informação, </w:t>
      </w:r>
      <w:proofErr w:type="gramStart"/>
      <w:r w:rsidRPr="001D2D91">
        <w:rPr>
          <w:rFonts w:ascii="FCGBIE+TimesNewRoman" w:hAnsi="FCGBIE+TimesNewRoman" w:cs="FCGBIE+TimesNewRoman"/>
          <w:color w:val="000000"/>
          <w:sz w:val="23"/>
          <w:szCs w:val="23"/>
        </w:rPr>
        <w:t>enquanto que</w:t>
      </w:r>
      <w:proofErr w:type="gramEnd"/>
      <w:r w:rsidRPr="001D2D91">
        <w:rPr>
          <w:rFonts w:ascii="FCGBIE+TimesNewRoman" w:hAnsi="FCGBIE+TimesNewRoman" w:cs="FCGBIE+TimesNewRoman"/>
          <w:color w:val="000000"/>
          <w:sz w:val="23"/>
          <w:szCs w:val="23"/>
        </w:rPr>
        <w:t xml:space="preserve"> a definição de </w:t>
      </w:r>
      <w:proofErr w:type="spellStart"/>
      <w:r w:rsidRPr="007863E2">
        <w:rPr>
          <w:rFonts w:ascii="FCGBIE+TimesNewRoman" w:hAnsi="FCGBIE+TimesNewRoman" w:cs="FCGBIE+TimesNewRoman"/>
          <w:b/>
          <w:color w:val="000000"/>
          <w:sz w:val="23"/>
          <w:szCs w:val="23"/>
        </w:rPr>
        <w:t>Shannon</w:t>
      </w:r>
      <w:proofErr w:type="spellEnd"/>
      <w:r w:rsidRPr="001D2D91">
        <w:rPr>
          <w:rFonts w:ascii="FCGBIE+TimesNewRoman" w:hAnsi="FCGBIE+TimesNewRoman" w:cs="FCGBIE+TimesNewRoman"/>
          <w:color w:val="000000"/>
          <w:sz w:val="23"/>
          <w:szCs w:val="23"/>
        </w:rPr>
        <w:t xml:space="preserve"> mede apenas a informação média.</w:t>
      </w:r>
    </w:p>
    <w:p w:rsidR="001D2D91" w:rsidRPr="001D2D91" w:rsidRDefault="001D2D91" w:rsidP="00C54DCC">
      <w:pPr>
        <w:pStyle w:val="Heading3"/>
        <w:spacing w:before="240" w:after="240"/>
        <w:ind w:left="578" w:hanging="578"/>
        <w:jc w:val="both"/>
      </w:pPr>
      <w:r w:rsidRPr="001D2D91">
        <w:t xml:space="preserve"> </w:t>
      </w:r>
      <w:bookmarkStart w:id="9" w:name="_Toc287315955"/>
      <w:r w:rsidRPr="001D2D91">
        <w:t>Breve História das Tecnologias de Informação e Comunicação</w:t>
      </w:r>
      <w:bookmarkEnd w:id="9"/>
      <w:r w:rsidRPr="001D2D91">
        <w:t xml:space="preserve"> </w:t>
      </w:r>
    </w:p>
    <w:p w:rsidR="001D2D91" w:rsidRPr="001D2D91" w:rsidRDefault="001D2D91"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O computador digital, tal como o conhecemos, é uma invenção do século XX. No entanto, houve anteriormente projectos de dispositivos mecânicos para efectuar cálculos e computações. Notavelmente, </w:t>
      </w:r>
      <w:proofErr w:type="spellStart"/>
      <w:r w:rsidRPr="007863E2">
        <w:rPr>
          <w:rFonts w:ascii="FCGBIE+TimesNewRoman" w:hAnsi="FCGBIE+TimesNewRoman" w:cs="FCGBIE+TimesNewRoman"/>
          <w:b/>
          <w:color w:val="000000"/>
          <w:sz w:val="23"/>
          <w:szCs w:val="23"/>
        </w:rPr>
        <w:t>Schickard</w:t>
      </w:r>
      <w:proofErr w:type="spellEnd"/>
      <w:r w:rsidRPr="001D2D91">
        <w:rPr>
          <w:rFonts w:ascii="FCGBIE+TimesNewRoman" w:hAnsi="FCGBIE+TimesNewRoman" w:cs="FCGBIE+TimesNewRoman"/>
          <w:color w:val="000000"/>
          <w:sz w:val="23"/>
          <w:szCs w:val="23"/>
        </w:rPr>
        <w:t xml:space="preserve">, em 1623, </w:t>
      </w:r>
      <w:r w:rsidRPr="007863E2">
        <w:rPr>
          <w:rFonts w:ascii="FCGBIE+TimesNewRoman" w:hAnsi="FCGBIE+TimesNewRoman" w:cs="FCGBIE+TimesNewRoman"/>
          <w:b/>
          <w:color w:val="000000"/>
          <w:sz w:val="23"/>
          <w:szCs w:val="23"/>
        </w:rPr>
        <w:t>Pascal</w:t>
      </w:r>
      <w:r w:rsidRPr="001D2D91">
        <w:rPr>
          <w:rFonts w:ascii="FCGBIE+TimesNewRoman" w:hAnsi="FCGBIE+TimesNewRoman" w:cs="FCGBIE+TimesNewRoman"/>
          <w:color w:val="000000"/>
          <w:sz w:val="23"/>
          <w:szCs w:val="23"/>
        </w:rPr>
        <w:t xml:space="preserve">, em 1642 e </w:t>
      </w:r>
      <w:proofErr w:type="spellStart"/>
      <w:r w:rsidRPr="007863E2">
        <w:rPr>
          <w:rFonts w:ascii="FCGBIE+TimesNewRoman" w:hAnsi="FCGBIE+TimesNewRoman" w:cs="FCGBIE+TimesNewRoman"/>
          <w:b/>
          <w:color w:val="000000"/>
          <w:sz w:val="23"/>
          <w:szCs w:val="23"/>
        </w:rPr>
        <w:t>Leibniz</w:t>
      </w:r>
      <w:proofErr w:type="spellEnd"/>
      <w:r w:rsidRPr="001D2D91">
        <w:rPr>
          <w:rFonts w:ascii="FCGBIE+TimesNewRoman" w:hAnsi="FCGBIE+TimesNewRoman" w:cs="FCGBIE+TimesNewRoman"/>
          <w:color w:val="000000"/>
          <w:sz w:val="23"/>
          <w:szCs w:val="23"/>
        </w:rPr>
        <w:t xml:space="preserve">, em 1671 construíram máquinas de calcular que tiveram algum sucesso.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Em 1834, </w:t>
      </w:r>
      <w:r w:rsidRPr="007863E2">
        <w:rPr>
          <w:rFonts w:ascii="FCGBIE+TimesNewRoman" w:hAnsi="FCGBIE+TimesNewRoman" w:cs="FCGBIE+TimesNewRoman"/>
          <w:b/>
          <w:color w:val="000000"/>
          <w:sz w:val="23"/>
          <w:szCs w:val="23"/>
        </w:rPr>
        <w:t xml:space="preserve">Charles </w:t>
      </w:r>
      <w:proofErr w:type="spellStart"/>
      <w:r w:rsidRPr="007863E2">
        <w:rPr>
          <w:rFonts w:ascii="FCGBIE+TimesNewRoman" w:hAnsi="FCGBIE+TimesNewRoman" w:cs="FCGBIE+TimesNewRoman"/>
          <w:b/>
          <w:color w:val="000000"/>
          <w:sz w:val="23"/>
          <w:szCs w:val="23"/>
        </w:rPr>
        <w:t>Babbage</w:t>
      </w:r>
      <w:proofErr w:type="spellEnd"/>
      <w:r w:rsidRPr="001D2D91">
        <w:rPr>
          <w:rFonts w:ascii="FCGBIE+TimesNewRoman" w:hAnsi="FCGBIE+TimesNewRoman" w:cs="FCGBIE+TimesNewRoman"/>
          <w:color w:val="000000"/>
          <w:sz w:val="23"/>
          <w:szCs w:val="23"/>
        </w:rPr>
        <w:t>, professor de matemática em Cambridge</w:t>
      </w:r>
      <w:proofErr w:type="gramStart"/>
      <w:r w:rsidRPr="001D2D91">
        <w:rPr>
          <w:rFonts w:ascii="FCGBIE+TimesNewRoman" w:hAnsi="FCGBIE+TimesNewRoman" w:cs="FCGBIE+TimesNewRoman"/>
          <w:color w:val="000000"/>
          <w:sz w:val="23"/>
          <w:szCs w:val="23"/>
        </w:rPr>
        <w:t>,</w:t>
      </w:r>
      <w:proofErr w:type="gramEnd"/>
      <w:r w:rsidRPr="001D2D91">
        <w:rPr>
          <w:rFonts w:ascii="FCGBIE+TimesNewRoman" w:hAnsi="FCGBIE+TimesNewRoman" w:cs="FCGBIE+TimesNewRoman"/>
          <w:color w:val="000000"/>
          <w:sz w:val="23"/>
          <w:szCs w:val="23"/>
        </w:rPr>
        <w:t xml:space="preserve"> projectou uma máquina chamada “</w:t>
      </w:r>
      <w:proofErr w:type="spellStart"/>
      <w:r w:rsidRPr="001D2D91">
        <w:rPr>
          <w:rFonts w:ascii="FCGBIE+TimesNewRoman" w:hAnsi="FCGBIE+TimesNewRoman" w:cs="FCGBIE+TimesNewRoman"/>
          <w:color w:val="000000"/>
          <w:sz w:val="23"/>
          <w:szCs w:val="23"/>
        </w:rPr>
        <w:t>Analytical</w:t>
      </w:r>
      <w:proofErr w:type="spellEnd"/>
      <w:r w:rsidRPr="001D2D91">
        <w:rPr>
          <w:rFonts w:ascii="FCGBIE+TimesNewRoman" w:hAnsi="FCGBIE+TimesNewRoman" w:cs="FCGBIE+TimesNewRoman"/>
          <w:color w:val="000000"/>
          <w:sz w:val="23"/>
          <w:szCs w:val="23"/>
        </w:rPr>
        <w:t xml:space="preserve"> </w:t>
      </w:r>
      <w:proofErr w:type="spellStart"/>
      <w:r w:rsidRPr="001D2D91">
        <w:rPr>
          <w:rFonts w:ascii="FCGBIE+TimesNewRoman" w:hAnsi="FCGBIE+TimesNewRoman" w:cs="FCGBIE+TimesNewRoman"/>
          <w:color w:val="000000"/>
          <w:sz w:val="23"/>
          <w:szCs w:val="23"/>
        </w:rPr>
        <w:t>Engine</w:t>
      </w:r>
      <w:proofErr w:type="spellEnd"/>
      <w:r w:rsidRPr="001D2D91">
        <w:rPr>
          <w:rFonts w:ascii="FCGBIE+TimesNewRoman" w:hAnsi="FCGBIE+TimesNewRoman" w:cs="FCGBIE+TimesNewRoman"/>
          <w:color w:val="000000"/>
          <w:sz w:val="23"/>
          <w:szCs w:val="23"/>
        </w:rPr>
        <w:t xml:space="preserve">”, onde introduziu as noções de unidade central de processamento e de memória. A máquina era programável mas, pela sua complexidade, </w:t>
      </w:r>
      <w:proofErr w:type="spellStart"/>
      <w:r w:rsidRPr="007863E2">
        <w:rPr>
          <w:rFonts w:ascii="FCGBIE+TimesNewRoman" w:hAnsi="FCGBIE+TimesNewRoman" w:cs="FCGBIE+TimesNewRoman"/>
          <w:b/>
          <w:color w:val="000000"/>
          <w:sz w:val="23"/>
          <w:szCs w:val="23"/>
        </w:rPr>
        <w:t>Babbage</w:t>
      </w:r>
      <w:proofErr w:type="spellEnd"/>
      <w:r w:rsidRPr="001D2D91">
        <w:rPr>
          <w:rFonts w:ascii="FCGBIE+TimesNewRoman" w:hAnsi="FCGBIE+TimesNewRoman" w:cs="FCGBIE+TimesNewRoman"/>
          <w:color w:val="000000"/>
          <w:sz w:val="23"/>
          <w:szCs w:val="23"/>
        </w:rPr>
        <w:t xml:space="preserve"> não conseguiu obter financiamento para a sua construção.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Durante o século XX, o computador electrónico surgiu como resultado da investigação em matemática e dos desenvolvimentos tecnológicos no campo da electrónica. No final do século XIX e no início do século XX, colocou-se a questão da formalização da matemática. Esta “máquina da verdade” acabou por se revelar uma utopia, ao nível da “máquina do movimento perpétuo” que muitos tinham tentado descobrir em séculos anteriores. Foi o matemático Kurt </w:t>
      </w:r>
      <w:proofErr w:type="spellStart"/>
      <w:r w:rsidRPr="007863E2">
        <w:rPr>
          <w:rFonts w:ascii="FCGBIE+TimesNewRoman" w:hAnsi="FCGBIE+TimesNewRoman" w:cs="FCGBIE+TimesNewRoman"/>
          <w:b/>
          <w:color w:val="000000"/>
          <w:sz w:val="23"/>
          <w:szCs w:val="23"/>
        </w:rPr>
        <w:t>Gödel</w:t>
      </w:r>
      <w:proofErr w:type="spellEnd"/>
      <w:r w:rsidRPr="001D2D91">
        <w:rPr>
          <w:rFonts w:ascii="FCGBIE+TimesNewRoman" w:hAnsi="FCGBIE+TimesNewRoman" w:cs="FCGBIE+TimesNewRoman"/>
          <w:color w:val="000000"/>
          <w:sz w:val="23"/>
          <w:szCs w:val="23"/>
        </w:rPr>
        <w:t xml:space="preserve"> que frustrou as expectativas dos outros investigadores, ao demonstrar, em 1931, que é impossível formalizar qualquer teoria que envolva conjuntos infinitos: nem sequer a aritmética de números inteiros pode ser formalizada de forma completa. Este resultado deitou o sonho da </w:t>
      </w:r>
      <w:r w:rsidRPr="001D2D91">
        <w:rPr>
          <w:rFonts w:ascii="FCGBIE+TimesNewRoman" w:hAnsi="FCGBIE+TimesNewRoman" w:cs="FCGBIE+TimesNewRoman"/>
          <w:color w:val="000000"/>
          <w:sz w:val="23"/>
          <w:szCs w:val="23"/>
        </w:rPr>
        <w:lastRenderedPageBreak/>
        <w:t xml:space="preserve">“máquina da verdade” por terra, mas ironicamente, abriu o caminho para as bases teóricas do computador.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O matemático </w:t>
      </w:r>
      <w:r w:rsidRPr="007863E2">
        <w:rPr>
          <w:rFonts w:ascii="FCGBIE+TimesNewRoman" w:hAnsi="FCGBIE+TimesNewRoman" w:cs="FCGBIE+TimesNewRoman"/>
          <w:b/>
          <w:color w:val="000000"/>
          <w:sz w:val="23"/>
          <w:szCs w:val="23"/>
        </w:rPr>
        <w:t xml:space="preserve">Alan </w:t>
      </w:r>
      <w:proofErr w:type="spellStart"/>
      <w:r w:rsidRPr="007863E2">
        <w:rPr>
          <w:rFonts w:ascii="FCGBIE+TimesNewRoman" w:hAnsi="FCGBIE+TimesNewRoman" w:cs="FCGBIE+TimesNewRoman"/>
          <w:b/>
          <w:color w:val="000000"/>
          <w:sz w:val="23"/>
          <w:szCs w:val="23"/>
        </w:rPr>
        <w:t>Turing</w:t>
      </w:r>
      <w:proofErr w:type="spellEnd"/>
      <w:r w:rsidR="00E817AF">
        <w:rPr>
          <w:rFonts w:ascii="FCGBIE+TimesNewRoman" w:hAnsi="FCGBIE+TimesNewRoman" w:cs="FCGBIE+TimesNewRoman"/>
          <w:b/>
          <w:color w:val="000000"/>
          <w:sz w:val="23"/>
          <w:szCs w:val="23"/>
        </w:rPr>
        <w:fldChar w:fldCharType="begin"/>
      </w:r>
      <w:r w:rsidR="00E817AF">
        <w:instrText xml:space="preserve"> XE "</w:instrText>
      </w:r>
      <w:r w:rsidR="00E817AF" w:rsidRPr="0098625F">
        <w:rPr>
          <w:rFonts w:ascii="FCGBIE+TimesNewRoman" w:hAnsi="FCGBIE+TimesNewRoman" w:cs="FCGBIE+TimesNewRoman"/>
          <w:b/>
          <w:color w:val="000000"/>
          <w:sz w:val="23"/>
          <w:szCs w:val="23"/>
        </w:rPr>
        <w:instrText>Turing</w:instrText>
      </w:r>
      <w:r w:rsidR="00E817AF">
        <w:instrText xml:space="preserve">" </w:instrText>
      </w:r>
      <w:r w:rsidR="00E817AF">
        <w:rPr>
          <w:rFonts w:ascii="FCGBIE+TimesNewRoman" w:hAnsi="FCGBIE+TimesNewRoman" w:cs="FCGBIE+TimesNewRoman"/>
          <w:b/>
          <w:color w:val="000000"/>
          <w:sz w:val="23"/>
          <w:szCs w:val="23"/>
        </w:rPr>
        <w:fldChar w:fldCharType="end"/>
      </w:r>
      <w:r w:rsidRPr="001D2D91">
        <w:rPr>
          <w:rFonts w:ascii="FCGBIE+TimesNewRoman" w:hAnsi="FCGBIE+TimesNewRoman" w:cs="FCGBIE+TimesNewRoman"/>
          <w:color w:val="000000"/>
          <w:sz w:val="23"/>
          <w:szCs w:val="23"/>
        </w:rPr>
        <w:t xml:space="preserve"> reformulou o teorema de </w:t>
      </w:r>
      <w:proofErr w:type="spellStart"/>
      <w:r w:rsidRPr="007863E2">
        <w:rPr>
          <w:rFonts w:ascii="FCGBIE+TimesNewRoman" w:hAnsi="FCGBIE+TimesNewRoman" w:cs="FCGBIE+TimesNewRoman"/>
          <w:b/>
          <w:color w:val="000000"/>
          <w:sz w:val="23"/>
          <w:szCs w:val="23"/>
        </w:rPr>
        <w:t>Gödel</w:t>
      </w:r>
      <w:proofErr w:type="spellEnd"/>
      <w:r w:rsidRPr="001D2D91">
        <w:rPr>
          <w:rFonts w:ascii="FCGBIE+TimesNewRoman" w:hAnsi="FCGBIE+TimesNewRoman" w:cs="FCGBIE+TimesNewRoman"/>
          <w:color w:val="000000"/>
          <w:sz w:val="23"/>
          <w:szCs w:val="23"/>
        </w:rPr>
        <w:t xml:space="preserve"> em termos de um dispositivo teórico a que chamou “</w:t>
      </w:r>
      <w:r w:rsidRPr="007863E2">
        <w:rPr>
          <w:rFonts w:ascii="FCGBIE+TimesNewRoman" w:hAnsi="FCGBIE+TimesNewRoman" w:cs="FCGBIE+TimesNewRoman"/>
          <w:b/>
          <w:color w:val="000000"/>
          <w:sz w:val="23"/>
          <w:szCs w:val="23"/>
        </w:rPr>
        <w:t xml:space="preserve">máquina de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Inicialmente, o dispositivo continha uma fita infinita com zeros e uns, e um programa, que dirigia as operações da máquina. Cada máquina tinha um programa diferente. A ideia revolucionária de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foi codificar o programa sob a forma de zeros e uns na fita. Desta forma, a máquina lia o programa na fita, interpretava-o e depois seguia as respectivas instruções. Deixou de haver necessidade de uma máquina específica para cada programa: uma única máquina executava qualquer programa que lhe fosse fornecido na fita. A esta máquina chamou-se </w:t>
      </w:r>
      <w:r w:rsidRPr="001D2D91">
        <w:rPr>
          <w:rFonts w:ascii="FCGBIE+TimesNewRoman" w:hAnsi="FCGBIE+TimesNewRoman" w:cs="FCGBIE+TimesNewRoman"/>
          <w:b/>
          <w:bCs/>
          <w:color w:val="000000"/>
          <w:sz w:val="23"/>
          <w:szCs w:val="23"/>
        </w:rPr>
        <w:t xml:space="preserve">máquina universal de </w:t>
      </w:r>
      <w:proofErr w:type="spellStart"/>
      <w:r w:rsidRPr="001D2D91">
        <w:rPr>
          <w:rFonts w:ascii="FCGBIE+TimesNewRoman" w:hAnsi="FCGBIE+TimesNewRoman" w:cs="FCGBIE+TimesNewRoman"/>
          <w:b/>
          <w:bCs/>
          <w:color w:val="000000"/>
          <w:sz w:val="23"/>
          <w:szCs w:val="23"/>
        </w:rPr>
        <w:t>Turing</w:t>
      </w:r>
      <w:proofErr w:type="spellEnd"/>
      <w:r w:rsidRPr="001D2D91">
        <w:rPr>
          <w:rFonts w:ascii="FCGBIE+TimesNewRoman" w:hAnsi="FCGBIE+TimesNewRoman" w:cs="FCGBIE+TimesNewRoman"/>
          <w:b/>
          <w:bCs/>
          <w:color w:val="000000"/>
          <w:sz w:val="23"/>
          <w:szCs w:val="23"/>
        </w:rPr>
        <w:t xml:space="preserve"> </w:t>
      </w:r>
      <w:r w:rsidRPr="001D2D91">
        <w:rPr>
          <w:rFonts w:ascii="FCGBIE+TimesNewRoman" w:hAnsi="FCGBIE+TimesNewRoman" w:cs="FCGBIE+TimesNewRoman"/>
          <w:color w:val="000000"/>
          <w:sz w:val="23"/>
          <w:szCs w:val="23"/>
        </w:rPr>
        <w:t xml:space="preserve">e constitui o modelo teórico dos computadores que usamos actualmente.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traduziu o resultado de </w:t>
      </w:r>
      <w:proofErr w:type="spellStart"/>
      <w:r w:rsidRPr="007863E2">
        <w:rPr>
          <w:rFonts w:ascii="FCGBIE+TimesNewRoman" w:hAnsi="FCGBIE+TimesNewRoman" w:cs="FCGBIE+TimesNewRoman"/>
          <w:b/>
          <w:color w:val="000000"/>
          <w:sz w:val="23"/>
          <w:szCs w:val="23"/>
        </w:rPr>
        <w:t>Gödel</w:t>
      </w:r>
      <w:proofErr w:type="spellEnd"/>
      <w:r w:rsidRPr="001D2D91">
        <w:rPr>
          <w:rFonts w:ascii="FCGBIE+TimesNewRoman" w:hAnsi="FCGBIE+TimesNewRoman" w:cs="FCGBIE+TimesNewRoman"/>
          <w:color w:val="000000"/>
          <w:sz w:val="23"/>
          <w:szCs w:val="23"/>
        </w:rPr>
        <w:t xml:space="preserve"> em linguagem computacional da seguinte forma: não existe nenhum processo automático (leia-se</w:t>
      </w:r>
      <w:r>
        <w:rPr>
          <w:rFonts w:ascii="FCGBIE+TimesNewRoman" w:hAnsi="FCGBIE+TimesNewRoman" w:cs="FCGBIE+TimesNewRoman"/>
          <w:color w:val="000000"/>
          <w:sz w:val="23"/>
          <w:szCs w:val="23"/>
        </w:rPr>
        <w:t xml:space="preserve"> </w:t>
      </w:r>
      <w:r w:rsidRPr="001D2D91">
        <w:rPr>
          <w:rFonts w:ascii="FCGBIE+TimesNewRoman" w:hAnsi="FCGBIE+TimesNewRoman" w:cs="FCGBIE+TimesNewRoman"/>
          <w:color w:val="000000"/>
          <w:sz w:val="23"/>
          <w:szCs w:val="23"/>
        </w:rPr>
        <w:t xml:space="preserve">programa) capaz de determinar se um programa da máquina universal de </w:t>
      </w:r>
      <w:proofErr w:type="spellStart"/>
      <w:r w:rsidRPr="001D2D91">
        <w:rPr>
          <w:rFonts w:ascii="FCGBIE+TimesNewRoman" w:hAnsi="FCGBIE+TimesNewRoman" w:cs="FCGBIE+TimesNewRoman"/>
          <w:color w:val="000000"/>
          <w:sz w:val="23"/>
          <w:szCs w:val="23"/>
        </w:rPr>
        <w:t>Turing</w:t>
      </w:r>
      <w:proofErr w:type="spellEnd"/>
      <w:r w:rsidRPr="001D2D91">
        <w:rPr>
          <w:rFonts w:ascii="FCGBIE+TimesNewRoman" w:hAnsi="FCGBIE+TimesNewRoman" w:cs="FCGBIE+TimesNewRoman"/>
          <w:color w:val="000000"/>
          <w:sz w:val="23"/>
          <w:szCs w:val="23"/>
        </w:rPr>
        <w:t xml:space="preserve"> termina ou não a sua execução.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As ideias de </w:t>
      </w:r>
      <w:proofErr w:type="spellStart"/>
      <w:r w:rsidRPr="007863E2">
        <w:rPr>
          <w:rFonts w:ascii="FCGBIE+TimesNewRoman" w:hAnsi="FCGBIE+TimesNewRoman" w:cs="FCGBIE+TimesNewRoman"/>
          <w:b/>
          <w:color w:val="000000"/>
          <w:sz w:val="23"/>
          <w:szCs w:val="23"/>
        </w:rPr>
        <w:t>Turing</w:t>
      </w:r>
      <w:proofErr w:type="spellEnd"/>
      <w:r w:rsidRPr="001D2D91">
        <w:rPr>
          <w:rFonts w:ascii="FCGBIE+TimesNewRoman" w:hAnsi="FCGBIE+TimesNewRoman" w:cs="FCGBIE+TimesNewRoman"/>
          <w:color w:val="000000"/>
          <w:sz w:val="23"/>
          <w:szCs w:val="23"/>
        </w:rPr>
        <w:t xml:space="preserve"> foram desenvolvidas por </w:t>
      </w:r>
      <w:r w:rsidRPr="007863E2">
        <w:rPr>
          <w:rFonts w:ascii="FCGBIE+TimesNewRoman" w:hAnsi="FCGBIE+TimesNewRoman" w:cs="FCGBIE+TimesNewRoman"/>
          <w:b/>
          <w:color w:val="000000"/>
          <w:sz w:val="23"/>
          <w:szCs w:val="23"/>
        </w:rPr>
        <w:t xml:space="preserve">John </w:t>
      </w:r>
      <w:proofErr w:type="spellStart"/>
      <w:r w:rsidRPr="007863E2">
        <w:rPr>
          <w:rFonts w:ascii="FCGBIE+TimesNewRoman" w:hAnsi="FCGBIE+TimesNewRoman" w:cs="FCGBIE+TimesNewRoman"/>
          <w:b/>
          <w:color w:val="000000"/>
          <w:sz w:val="23"/>
          <w:szCs w:val="23"/>
        </w:rPr>
        <w:t>von</w:t>
      </w:r>
      <w:proofErr w:type="spellEnd"/>
      <w:r w:rsidRPr="007863E2">
        <w:rPr>
          <w:rFonts w:ascii="FCGBIE+TimesNewRoman" w:hAnsi="FCGBIE+TimesNewRoman" w:cs="FCGBIE+TimesNewRoman"/>
          <w:b/>
          <w:color w:val="000000"/>
          <w:sz w:val="23"/>
          <w:szCs w:val="23"/>
        </w:rPr>
        <w:t xml:space="preserve"> </w:t>
      </w:r>
      <w:proofErr w:type="spellStart"/>
      <w:r w:rsidRPr="007863E2">
        <w:rPr>
          <w:rFonts w:ascii="FCGBIE+TimesNewRoman" w:hAnsi="FCGBIE+TimesNewRoman" w:cs="FCGBIE+TimesNewRoman"/>
          <w:b/>
          <w:color w:val="000000"/>
          <w:sz w:val="23"/>
          <w:szCs w:val="23"/>
        </w:rPr>
        <w:t>Neumann</w:t>
      </w:r>
      <w:proofErr w:type="spellEnd"/>
      <w:r w:rsidR="00E817AF">
        <w:rPr>
          <w:rFonts w:ascii="FCGBIE+TimesNewRoman" w:hAnsi="FCGBIE+TimesNewRoman" w:cs="FCGBIE+TimesNewRoman"/>
          <w:b/>
          <w:color w:val="000000"/>
          <w:sz w:val="23"/>
          <w:szCs w:val="23"/>
        </w:rPr>
        <w:fldChar w:fldCharType="begin"/>
      </w:r>
      <w:r w:rsidR="00E817AF">
        <w:instrText xml:space="preserve"> XE "</w:instrText>
      </w:r>
      <w:r w:rsidR="00E817AF" w:rsidRPr="00F75F99">
        <w:rPr>
          <w:rFonts w:ascii="FCGBIE+TimesNewRoman" w:hAnsi="FCGBIE+TimesNewRoman" w:cs="FCGBIE+TimesNewRoman"/>
          <w:b/>
          <w:color w:val="000000"/>
          <w:sz w:val="23"/>
          <w:szCs w:val="23"/>
        </w:rPr>
        <w:instrText>John von Neumann</w:instrText>
      </w:r>
      <w:r w:rsidR="00E817AF">
        <w:instrText xml:space="preserve">" </w:instrText>
      </w:r>
      <w:r w:rsidR="00E817AF">
        <w:rPr>
          <w:rFonts w:ascii="FCGBIE+TimesNewRoman" w:hAnsi="FCGBIE+TimesNewRoman" w:cs="FCGBIE+TimesNewRoman"/>
          <w:b/>
          <w:color w:val="000000"/>
          <w:sz w:val="23"/>
          <w:szCs w:val="23"/>
        </w:rPr>
        <w:fldChar w:fldCharType="end"/>
      </w:r>
      <w:r w:rsidRPr="001D2D91">
        <w:rPr>
          <w:rFonts w:ascii="FCGBIE+TimesNewRoman" w:hAnsi="FCGBIE+TimesNewRoman" w:cs="FCGBIE+TimesNewRoman"/>
          <w:color w:val="000000"/>
          <w:sz w:val="23"/>
          <w:szCs w:val="23"/>
        </w:rPr>
        <w:t xml:space="preserve"> que propôs a arquitectura em que os programas e os dados são guardados na mesma memória do computador. Os primeiros computadores baseados neste princípio foram construídos nos anos 40, usando a tecnologia das válvulas electromecânicas. A invenção do </w:t>
      </w:r>
      <w:r w:rsidRPr="001D2D91">
        <w:rPr>
          <w:rFonts w:ascii="FCGBIE+TimesNewRoman" w:hAnsi="FCGBIE+TimesNewRoman" w:cs="FCGBIE+TimesNewRoman"/>
          <w:b/>
          <w:bCs/>
          <w:color w:val="000000"/>
          <w:sz w:val="23"/>
          <w:szCs w:val="23"/>
        </w:rPr>
        <w:t>transístor</w:t>
      </w:r>
      <w:r w:rsidRPr="001D2D91">
        <w:rPr>
          <w:rFonts w:ascii="FCGBIE+TimesNewRoman" w:hAnsi="FCGBIE+TimesNewRoman" w:cs="FCGBIE+TimesNewRoman"/>
          <w:color w:val="000000"/>
          <w:sz w:val="23"/>
          <w:szCs w:val="23"/>
        </w:rPr>
        <w:t xml:space="preserve">, em 1947, proporcionou uma revolução na tecnologia dos computadores, dando origem à chamada segunda geração de computadores. As válvulas foram substituídas por transístores, componentes mais pequenos e mais fiáveis. A invenção que deu origem à geração seguinte (3ª) de computadores foi o </w:t>
      </w:r>
      <w:r w:rsidRPr="001D2D91">
        <w:rPr>
          <w:rFonts w:ascii="FCGBIE+TimesNewRoman" w:hAnsi="FCGBIE+TimesNewRoman" w:cs="FCGBIE+TimesNewRoman"/>
          <w:b/>
          <w:bCs/>
          <w:color w:val="000000"/>
          <w:sz w:val="23"/>
          <w:szCs w:val="23"/>
        </w:rPr>
        <w:t>circuito integrado</w:t>
      </w:r>
      <w:r w:rsidRPr="001D2D91">
        <w:rPr>
          <w:rFonts w:ascii="FCGBIE+TimesNewRoman" w:hAnsi="FCGBIE+TimesNewRoman" w:cs="FCGBIE+TimesNewRoman"/>
          <w:color w:val="000000"/>
          <w:sz w:val="23"/>
          <w:szCs w:val="23"/>
        </w:rPr>
        <w:t xml:space="preserve">: um componente que incorpora um circuito electrónico numa pequena pastilha de silício. Os primeiros computadores à base de circuitos integrados foram construídos nos anos 60, dando origem à proliferação de computadores verificada hoje em dia. Os anos 70 viram o nascimento do microprocessador, lançado pela companhia Intel e, em 1974 surge o primeiro computador de uso doméstico. Em 1981 a IBM lança </w:t>
      </w:r>
      <w:proofErr w:type="gramStart"/>
      <w:r w:rsidRPr="001D2D91">
        <w:rPr>
          <w:rFonts w:ascii="FCGBIE+TimesNewRoman" w:hAnsi="FCGBIE+TimesNewRoman" w:cs="FCGBIE+TimesNewRoman"/>
          <w:color w:val="000000"/>
          <w:sz w:val="23"/>
          <w:szCs w:val="23"/>
        </w:rPr>
        <w:t>o IBM</w:t>
      </w:r>
      <w:proofErr w:type="gramEnd"/>
      <w:r w:rsidRPr="001D2D91">
        <w:rPr>
          <w:rFonts w:ascii="FCGBIE+TimesNewRoman" w:hAnsi="FCGBIE+TimesNewRoman" w:cs="FCGBIE+TimesNewRoman"/>
          <w:color w:val="000000"/>
          <w:sz w:val="23"/>
          <w:szCs w:val="23"/>
        </w:rPr>
        <w:t xml:space="preserve"> PC, do qual derivam quase todos os computadores que temos hoje em cima das nossas secretárias.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Durante os anos 80 e 90, as tecnologias que mais contribuíram para a expansão das TIC foram os sistemas operativos de janelas e a Internet. Os sistemas operativos de janelas tornaram mais acessível e imediato o uso do computador: a Apple foi pioneira nesta área, introduzindo o sistema </w:t>
      </w:r>
      <w:proofErr w:type="spellStart"/>
      <w:r w:rsidRPr="001D2D91">
        <w:rPr>
          <w:rFonts w:ascii="FCGBIE+TimesNewRoman" w:hAnsi="FCGBIE+TimesNewRoman" w:cs="FCGBIE+TimesNewRoman"/>
          <w:color w:val="000000"/>
          <w:sz w:val="23"/>
          <w:szCs w:val="23"/>
        </w:rPr>
        <w:t>MacOs</w:t>
      </w:r>
      <w:proofErr w:type="spellEnd"/>
      <w:r w:rsidRPr="001D2D91">
        <w:rPr>
          <w:rFonts w:ascii="FCGBIE+TimesNewRoman" w:hAnsi="FCGBIE+TimesNewRoman" w:cs="FCGBIE+TimesNewRoman"/>
          <w:color w:val="000000"/>
          <w:sz w:val="23"/>
          <w:szCs w:val="23"/>
        </w:rPr>
        <w:t xml:space="preserve"> em 1984, que acompanhava o seu novo computador Macintosh. No ano seguinte, a Microsoft lançou a primeira versão do Windows, que evoluiu para o sistema operativo que é hoje usado na grande maioria dos computadores pessoais tipo PC.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 Internet foi montada em 1969 (na altura chamava-se ARPANET) e inicialmente ligava os computadores do departamento de defesa norte-americano. No final dos anos 70, a ARPANET </w:t>
      </w:r>
      <w:r w:rsidRPr="001D2D91">
        <w:rPr>
          <w:rFonts w:ascii="FCGBIE+TimesNewRoman" w:hAnsi="FCGBIE+TimesNewRoman" w:cs="FCGBIE+TimesNewRoman"/>
          <w:color w:val="000000"/>
          <w:sz w:val="23"/>
          <w:szCs w:val="23"/>
        </w:rPr>
        <w:lastRenderedPageBreak/>
        <w:t xml:space="preserve">foi libertada para uso civil e os primeiros utilizadores foram as grandes universidades. Só em meados dos anos 80 é que começaram a surgir os primeiros serviços de Internet que agora usamos: os nomes de domínio (e.g. microsoft.com ou univ-ab.pt) e os protocolos de e-mail e transferência de ficheiros. </w:t>
      </w:r>
    </w:p>
    <w:p w:rsidR="001D2D91" w:rsidRPr="001D2D91"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 xml:space="preserve">A </w:t>
      </w:r>
      <w:proofErr w:type="spellStart"/>
      <w:r w:rsidRPr="001D2D91">
        <w:rPr>
          <w:rFonts w:ascii="FCGBIE+TimesNewRoman" w:hAnsi="FCGBIE+TimesNewRoman" w:cs="FCGBIE+TimesNewRoman"/>
          <w:color w:val="000000"/>
          <w:sz w:val="23"/>
          <w:szCs w:val="23"/>
        </w:rPr>
        <w:t>World</w:t>
      </w:r>
      <w:proofErr w:type="spellEnd"/>
      <w:r w:rsidRPr="001D2D91">
        <w:rPr>
          <w:rFonts w:ascii="FCGBIE+TimesNewRoman" w:hAnsi="FCGBIE+TimesNewRoman" w:cs="FCGBIE+TimesNewRoman"/>
          <w:color w:val="000000"/>
          <w:sz w:val="23"/>
          <w:szCs w:val="23"/>
        </w:rPr>
        <w:t xml:space="preserve"> </w:t>
      </w:r>
      <w:proofErr w:type="spellStart"/>
      <w:r w:rsidRPr="001D2D91">
        <w:rPr>
          <w:rFonts w:ascii="FCGBIE+TimesNewRoman" w:hAnsi="FCGBIE+TimesNewRoman" w:cs="FCGBIE+TimesNewRoman"/>
          <w:color w:val="000000"/>
          <w:sz w:val="23"/>
          <w:szCs w:val="23"/>
        </w:rPr>
        <w:t>Wide</w:t>
      </w:r>
      <w:proofErr w:type="spellEnd"/>
      <w:r w:rsidRPr="001D2D91">
        <w:rPr>
          <w:rFonts w:ascii="FCGBIE+TimesNewRoman" w:hAnsi="FCGBIE+TimesNewRoman" w:cs="FCGBIE+TimesNewRoman"/>
          <w:color w:val="000000"/>
          <w:sz w:val="23"/>
          <w:szCs w:val="23"/>
        </w:rPr>
        <w:t xml:space="preserve"> Web (WWW</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9A780A">
        <w:rPr>
          <w:rFonts w:ascii="FCGBIE+TimesNewRoman" w:hAnsi="FCGBIE+TimesNewRoman" w:cs="FCGBIE+TimesNewRoman"/>
          <w:color w:val="000000"/>
          <w:sz w:val="23"/>
          <w:szCs w:val="23"/>
        </w:rPr>
        <w:instrText>WWW</w:instrText>
      </w:r>
      <w:r w:rsidR="00E817AF">
        <w:instrText xml:space="preserve">" </w:instrText>
      </w:r>
      <w:r w:rsidR="00E817AF">
        <w:rPr>
          <w:rFonts w:ascii="FCGBIE+TimesNewRoman" w:hAnsi="FCGBIE+TimesNewRoman" w:cs="FCGBIE+TimesNewRoman"/>
          <w:color w:val="000000"/>
          <w:sz w:val="23"/>
          <w:szCs w:val="23"/>
        </w:rPr>
        <w:fldChar w:fldCharType="end"/>
      </w:r>
      <w:r w:rsidRPr="001D2D91">
        <w:rPr>
          <w:rFonts w:ascii="FCGBIE+TimesNewRoman" w:hAnsi="FCGBIE+TimesNewRoman" w:cs="FCGBIE+TimesNewRoman"/>
          <w:color w:val="000000"/>
          <w:sz w:val="23"/>
          <w:szCs w:val="23"/>
        </w:rPr>
        <w:t xml:space="preserve">) é o serviço mais familiar da Internet e o responsável pela explosão da Internet nos anos 90. A WWW foi inventada em 1989 por </w:t>
      </w:r>
      <w:r w:rsidRPr="007863E2">
        <w:rPr>
          <w:rFonts w:ascii="FCGBIE+TimesNewRoman" w:hAnsi="FCGBIE+TimesNewRoman" w:cs="FCGBIE+TimesNewRoman"/>
          <w:b/>
          <w:color w:val="000000"/>
          <w:sz w:val="23"/>
          <w:szCs w:val="23"/>
        </w:rPr>
        <w:t>Tim Berners-Lee</w:t>
      </w:r>
      <w:r w:rsidRPr="001D2D91">
        <w:rPr>
          <w:rFonts w:ascii="FCGBIE+TimesNewRoman" w:hAnsi="FCGBIE+TimesNewRoman" w:cs="FCGBIE+TimesNewRoman"/>
          <w:color w:val="000000"/>
          <w:sz w:val="23"/>
          <w:szCs w:val="23"/>
        </w:rPr>
        <w:t xml:space="preserve">, um físico do CERN (Centro Europeu de Pesquisa Nuclear), como forma de partilhar documentos </w:t>
      </w:r>
      <w:proofErr w:type="spellStart"/>
      <w:r w:rsidRPr="001D2D91">
        <w:rPr>
          <w:rFonts w:ascii="FCGBIE+TimesNewRoman" w:hAnsi="FCGBIE+TimesNewRoman" w:cs="FCGBIE+TimesNewRoman"/>
          <w:color w:val="000000"/>
          <w:sz w:val="23"/>
          <w:szCs w:val="23"/>
        </w:rPr>
        <w:t>hiper-ligados</w:t>
      </w:r>
      <w:proofErr w:type="spellEnd"/>
      <w:r w:rsidRPr="001D2D91">
        <w:rPr>
          <w:rFonts w:ascii="FCGBIE+TimesNewRoman" w:hAnsi="FCGBIE+TimesNewRoman" w:cs="FCGBIE+TimesNewRoman"/>
          <w:color w:val="000000"/>
          <w:sz w:val="23"/>
          <w:szCs w:val="23"/>
        </w:rPr>
        <w:t xml:space="preserve"> entre a comunidade de investigação em física. </w:t>
      </w:r>
    </w:p>
    <w:p w:rsidR="00593C0F" w:rsidRDefault="001D2D91"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1D2D91">
        <w:rPr>
          <w:rFonts w:ascii="FCGBIE+TimesNewRoman" w:hAnsi="FCGBIE+TimesNewRoman" w:cs="FCGBIE+TimesNewRoman"/>
          <w:color w:val="000000"/>
          <w:sz w:val="23"/>
          <w:szCs w:val="23"/>
        </w:rPr>
        <w:t>Obviamente que estes desenvolvimentos de software não seriam possíveis sem o correspondente avanço do hardware: embora a ideia básica se mantenha desde os anos 40, os computadores tornaram-se muito mais rápidos, com muito mais capacidade de armazenamento de dados e programas, e mais compactos.</w:t>
      </w:r>
    </w:p>
    <w:p w:rsidR="00A56C96" w:rsidRDefault="00A56C96" w:rsidP="000146A8">
      <w:pPr>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br w:type="page"/>
      </w:r>
    </w:p>
    <w:p w:rsidR="00A56C96" w:rsidRPr="00A56C96" w:rsidRDefault="003E5E63" w:rsidP="00C54DCC">
      <w:pPr>
        <w:pStyle w:val="Heading1"/>
        <w:spacing w:before="240" w:after="240"/>
        <w:ind w:left="578" w:hanging="578"/>
      </w:pPr>
      <w:bookmarkStart w:id="10" w:name="_Toc287315956"/>
      <w:r>
        <w:lastRenderedPageBreak/>
        <w:t xml:space="preserve">Parte </w:t>
      </w:r>
      <w:r w:rsidR="00A56C96" w:rsidRPr="00A56C96">
        <w:t>2 - Estrutura e Funcionamento dos Computadores</w:t>
      </w:r>
      <w:bookmarkEnd w:id="10"/>
    </w:p>
    <w:p w:rsidR="00A56C96" w:rsidRPr="00A56C96" w:rsidRDefault="00A56C96" w:rsidP="00C54DCC">
      <w:pPr>
        <w:pStyle w:val="Heading2"/>
        <w:spacing w:before="240" w:after="240"/>
        <w:ind w:left="578" w:hanging="578"/>
        <w:jc w:val="both"/>
      </w:pPr>
      <w:bookmarkStart w:id="11" w:name="_Toc287315957"/>
      <w:r w:rsidRPr="00A56C96">
        <w:t>Organização de um computador</w:t>
      </w:r>
      <w:bookmarkEnd w:id="11"/>
    </w:p>
    <w:p w:rsidR="00A56C96" w:rsidRPr="00A56C96" w:rsidRDefault="00A56C96" w:rsidP="000146A8">
      <w:pPr>
        <w:autoSpaceDE w:val="0"/>
        <w:autoSpaceDN w:val="0"/>
        <w:adjustRightInd w:val="0"/>
        <w:spacing w:before="240" w:line="360" w:lineRule="auto"/>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 xml:space="preserve">Os computadores são constituídos por três grandes subsistemas: a </w:t>
      </w:r>
      <w:r w:rsidRPr="00A56C96">
        <w:rPr>
          <w:rFonts w:ascii="FCGBIE+TimesNewRoman" w:hAnsi="FCGBIE+TimesNewRoman" w:cs="FCGBIE+TimesNewRoman"/>
          <w:b/>
          <w:bCs/>
          <w:color w:val="000000"/>
          <w:sz w:val="23"/>
          <w:szCs w:val="23"/>
        </w:rPr>
        <w:t>unidade central de</w:t>
      </w:r>
      <w:r>
        <w:rPr>
          <w:rFonts w:ascii="FCGBIE+TimesNewRoman" w:hAnsi="FCGBIE+TimesNewRoman" w:cs="FCGBIE+TimesNewRoman"/>
          <w:b/>
          <w:bCs/>
          <w:color w:val="000000"/>
          <w:sz w:val="23"/>
          <w:szCs w:val="23"/>
        </w:rPr>
        <w:t xml:space="preserve"> </w:t>
      </w:r>
      <w:r w:rsidRPr="00A56C96">
        <w:rPr>
          <w:rFonts w:ascii="FCGBIE+TimesNewRoman" w:hAnsi="FCGBIE+TimesNewRoman" w:cs="FCGBIE+TimesNewRoman"/>
          <w:b/>
          <w:bCs/>
          <w:color w:val="000000"/>
          <w:sz w:val="23"/>
          <w:szCs w:val="23"/>
        </w:rPr>
        <w:t xml:space="preserve">processamento </w:t>
      </w:r>
      <w:r w:rsidRPr="00A56C96">
        <w:rPr>
          <w:rFonts w:ascii="FCGBIE+TimesNewRoman" w:hAnsi="FCGBIE+TimesNewRoman" w:cs="FCGBIE+TimesNewRoman"/>
          <w:color w:val="000000"/>
          <w:sz w:val="23"/>
          <w:szCs w:val="23"/>
        </w:rPr>
        <w:t>(CPU</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645171">
        <w:rPr>
          <w:rFonts w:ascii="FCGBIE+TimesNewRoman" w:hAnsi="FCGBIE+TimesNewRoman" w:cs="FCGBIE+TimesNewRoman"/>
          <w:color w:val="000000"/>
          <w:sz w:val="23"/>
          <w:szCs w:val="23"/>
        </w:rPr>
        <w:instrText>CPU</w:instrText>
      </w:r>
      <w:r w:rsidR="00E817AF">
        <w:instrText xml:space="preserve">" </w:instrText>
      </w:r>
      <w:r w:rsidR="00E817AF">
        <w:rPr>
          <w:rFonts w:ascii="FCGBIE+TimesNewRoman" w:hAnsi="FCGBIE+TimesNewRoman" w:cs="FCGBIE+TimesNewRoman"/>
          <w:color w:val="000000"/>
          <w:sz w:val="23"/>
          <w:szCs w:val="23"/>
        </w:rPr>
        <w:fldChar w:fldCharType="end"/>
      </w:r>
      <w:r w:rsidRPr="00A56C96">
        <w:rPr>
          <w:rFonts w:ascii="FCGBIE+TimesNewRoman" w:hAnsi="FCGBIE+TimesNewRoman" w:cs="FCGBIE+TimesNewRoman"/>
          <w:color w:val="000000"/>
          <w:sz w:val="23"/>
          <w:szCs w:val="23"/>
        </w:rPr>
        <w:t xml:space="preserve"> – central </w:t>
      </w:r>
      <w:proofErr w:type="spellStart"/>
      <w:r w:rsidRPr="00A56C96">
        <w:rPr>
          <w:rFonts w:ascii="FCGBIE+TimesNewRoman" w:hAnsi="FCGBIE+TimesNewRoman" w:cs="FCGBIE+TimesNewRoman"/>
          <w:color w:val="000000"/>
          <w:sz w:val="23"/>
          <w:szCs w:val="23"/>
        </w:rPr>
        <w:t>processing</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unit</w:t>
      </w:r>
      <w:proofErr w:type="spellEnd"/>
      <w:r w:rsidRPr="00A56C96">
        <w:rPr>
          <w:rFonts w:ascii="FCGBIE+TimesNewRoman" w:hAnsi="FCGBIE+TimesNewRoman" w:cs="FCGBIE+TimesNewRoman"/>
          <w:color w:val="000000"/>
          <w:sz w:val="23"/>
          <w:szCs w:val="23"/>
        </w:rPr>
        <w:t xml:space="preserve">), a </w:t>
      </w:r>
      <w:r w:rsidRPr="00A56C96">
        <w:rPr>
          <w:rFonts w:ascii="FCGBIE+TimesNewRoman" w:hAnsi="FCGBIE+TimesNewRoman" w:cs="FCGBIE+TimesNewRoman"/>
          <w:b/>
          <w:bCs/>
          <w:color w:val="000000"/>
          <w:sz w:val="23"/>
          <w:szCs w:val="23"/>
        </w:rPr>
        <w:t>memória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A82692">
        <w:rPr>
          <w:rFonts w:ascii="FCGBIE+TimesNewRoman" w:hAnsi="FCGBIE+TimesNewRoman" w:cs="FCGBIE+TimesNewRoman"/>
          <w:b/>
          <w:bCs/>
          <w:color w:val="000000"/>
          <w:sz w:val="23"/>
          <w:szCs w:val="23"/>
        </w:rPr>
        <w:instrText>memória</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b/>
          <w:bCs/>
          <w:color w:val="000000"/>
          <w:sz w:val="23"/>
          <w:szCs w:val="23"/>
        </w:rPr>
        <w:t xml:space="preserve"> </w:t>
      </w:r>
      <w:r w:rsidRPr="00A56C96">
        <w:rPr>
          <w:rFonts w:ascii="FCGBIE+TimesNewRoman" w:hAnsi="FCGBIE+TimesNewRoman" w:cs="FCGBIE+TimesNewRoman"/>
          <w:color w:val="000000"/>
          <w:sz w:val="23"/>
          <w:szCs w:val="23"/>
        </w:rPr>
        <w:t xml:space="preserve">e os </w:t>
      </w:r>
      <w:r w:rsidRPr="00A56C96">
        <w:rPr>
          <w:rFonts w:ascii="FCGBIE+TimesNewRoman" w:hAnsi="FCGBIE+TimesNewRoman" w:cs="FCGBIE+TimesNewRoman"/>
          <w:b/>
          <w:bCs/>
          <w:color w:val="000000"/>
          <w:sz w:val="23"/>
          <w:szCs w:val="23"/>
        </w:rPr>
        <w:t>dispositivos de</w:t>
      </w:r>
      <w:r>
        <w:rPr>
          <w:rFonts w:ascii="FCGBIE+TimesNewRoman" w:hAnsi="FCGBIE+TimesNewRoman" w:cs="FCGBIE+TimesNewRoman"/>
          <w:b/>
          <w:bCs/>
          <w:color w:val="000000"/>
          <w:sz w:val="23"/>
          <w:szCs w:val="23"/>
        </w:rPr>
        <w:t xml:space="preserve"> </w:t>
      </w:r>
      <w:r w:rsidRPr="00A56C96">
        <w:rPr>
          <w:rFonts w:ascii="FCGBIE+TimesNewRoman" w:hAnsi="FCGBIE+TimesNewRoman" w:cs="FCGBIE+TimesNewRoman"/>
          <w:b/>
          <w:bCs/>
          <w:color w:val="000000"/>
          <w:sz w:val="23"/>
          <w:szCs w:val="23"/>
        </w:rPr>
        <w:t>entrada e saída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410599">
        <w:rPr>
          <w:rFonts w:ascii="FCGBIE+TimesNewRoman" w:hAnsi="FCGBIE+TimesNewRoman" w:cs="FCGBIE+TimesNewRoman"/>
          <w:b/>
          <w:bCs/>
          <w:color w:val="000000"/>
          <w:sz w:val="23"/>
          <w:szCs w:val="23"/>
        </w:rPr>
        <w:instrText>dispositivos de entrada e saída</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b/>
          <w:bCs/>
          <w:color w:val="000000"/>
          <w:sz w:val="23"/>
          <w:szCs w:val="23"/>
        </w:rPr>
        <w:t xml:space="preserve"> </w:t>
      </w:r>
      <w:r w:rsidRPr="00A56C96">
        <w:rPr>
          <w:rFonts w:ascii="FCGBIE+TimesNewRoman" w:hAnsi="FCGBIE+TimesNewRoman" w:cs="FCGBIE+TimesNewRoman"/>
          <w:color w:val="000000"/>
          <w:sz w:val="23"/>
          <w:szCs w:val="23"/>
        </w:rPr>
        <w:t>(I/O – input/output).</w:t>
      </w:r>
    </w:p>
    <w:p w:rsidR="00A56C96" w:rsidRDefault="00A56C96" w:rsidP="000146A8">
      <w:pPr>
        <w:autoSpaceDE w:val="0"/>
        <w:autoSpaceDN w:val="0"/>
        <w:adjustRightInd w:val="0"/>
        <w:spacing w:line="360" w:lineRule="auto"/>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Para funcionar, o computador precisa de um motor que faça progredir o processamento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da informação, de espaço para armazenamento dessa informação e de mecanismos para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receber e transmitir informação de/para o exterior. Cada uma destas funções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corresponde a um subsistema</w:t>
      </w:r>
      <w:r w:rsidR="00E817AF">
        <w:rPr>
          <w:rFonts w:ascii="FCGBIE+TimesNewRoman" w:hAnsi="FCGBIE+TimesNewRoman" w:cs="FCGBIE+TimesNewRoman"/>
          <w:color w:val="000000"/>
          <w:sz w:val="23"/>
          <w:szCs w:val="23"/>
        </w:rPr>
        <w:fldChar w:fldCharType="begin"/>
      </w:r>
      <w:r w:rsidR="00E817AF">
        <w:instrText xml:space="preserve"> XE "</w:instrText>
      </w:r>
      <w:r w:rsidR="00E817AF" w:rsidRPr="002A51EE">
        <w:rPr>
          <w:rFonts w:ascii="FCGBIE+TimesNewRoman" w:hAnsi="FCGBIE+TimesNewRoman" w:cs="FCGBIE+TimesNewRoman"/>
          <w:color w:val="000000"/>
          <w:sz w:val="23"/>
          <w:szCs w:val="23"/>
        </w:rPr>
        <w:instrText>subsistema</w:instrText>
      </w:r>
      <w:r w:rsidR="00E817AF">
        <w:instrText xml:space="preserve">" </w:instrText>
      </w:r>
      <w:r w:rsidR="00E817AF">
        <w:rPr>
          <w:rFonts w:ascii="FCGBIE+TimesNewRoman" w:hAnsi="FCGBIE+TimesNewRoman" w:cs="FCGBIE+TimesNewRoman"/>
          <w:color w:val="000000"/>
          <w:sz w:val="23"/>
          <w:szCs w:val="23"/>
        </w:rPr>
        <w:fldChar w:fldCharType="end"/>
      </w:r>
      <w:proofErr w:type="gramStart"/>
      <w:r w:rsidRPr="00A56C96">
        <w:rPr>
          <w:rFonts w:ascii="FCGBIE+TimesNewRoman" w:hAnsi="FCGBIE+TimesNewRoman" w:cs="FCGBIE+TimesNewRoman"/>
          <w:color w:val="000000"/>
          <w:sz w:val="23"/>
          <w:szCs w:val="23"/>
        </w:rPr>
        <w:t>..</w:t>
      </w:r>
      <w:proofErr w:type="gramEnd"/>
      <w:r w:rsidRPr="00A56C96">
        <w:rPr>
          <w:rFonts w:ascii="FCGBIE+TimesNewRoman" w:hAnsi="FCGBIE+TimesNewRoman" w:cs="FCGBIE+TimesNewRoman"/>
          <w:color w:val="000000"/>
          <w:sz w:val="23"/>
          <w:szCs w:val="23"/>
        </w:rPr>
        <w:t xml:space="preserve"> A figura 1 mostra os três </w:t>
      </w:r>
      <w:proofErr w:type="spellStart"/>
      <w:r w:rsidRPr="00A56C96">
        <w:rPr>
          <w:rFonts w:ascii="FCGBIE+TimesNewRoman" w:hAnsi="FCGBIE+TimesNewRoman" w:cs="FCGBIE+TimesNewRoman"/>
          <w:color w:val="000000"/>
          <w:sz w:val="23"/>
          <w:szCs w:val="23"/>
        </w:rPr>
        <w:t>sub-sistemas</w:t>
      </w:r>
      <w:proofErr w:type="spellEnd"/>
      <w:r w:rsidRPr="00A56C96">
        <w:rPr>
          <w:rFonts w:ascii="FCGBIE+TimesNewRoman" w:hAnsi="FCGBIE+TimesNewRoman" w:cs="FCGBIE+TimesNewRoman"/>
          <w:color w:val="000000"/>
          <w:sz w:val="23"/>
          <w:szCs w:val="23"/>
        </w:rPr>
        <w:t xml:space="preserve"> e os canais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transferência de informação entre eles. Cada canal de transferência de informação é</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genericamente designado por </w:t>
      </w:r>
      <w:r w:rsidRPr="00A56C96">
        <w:rPr>
          <w:rFonts w:ascii="FCGBIE+TimesNewRoman" w:hAnsi="FCGBIE+TimesNewRoman" w:cs="FCGBIE+TimesNewRoman"/>
          <w:b/>
          <w:bCs/>
          <w:i/>
          <w:iCs/>
          <w:color w:val="000000"/>
          <w:sz w:val="23"/>
          <w:szCs w:val="23"/>
        </w:rPr>
        <w:t>bus</w:t>
      </w:r>
      <w:r w:rsidR="00E817AF">
        <w:rPr>
          <w:rFonts w:ascii="FCGBIE+TimesNewRoman" w:hAnsi="FCGBIE+TimesNewRoman" w:cs="FCGBIE+TimesNewRoman"/>
          <w:b/>
          <w:bCs/>
          <w:i/>
          <w:iCs/>
          <w:color w:val="000000"/>
          <w:sz w:val="23"/>
          <w:szCs w:val="23"/>
        </w:rPr>
        <w:fldChar w:fldCharType="begin"/>
      </w:r>
      <w:r w:rsidR="00E817AF">
        <w:instrText xml:space="preserve"> XE "</w:instrText>
      </w:r>
      <w:r w:rsidR="00E817AF" w:rsidRPr="00F31A3D">
        <w:rPr>
          <w:rFonts w:ascii="FCGBIE+TimesNewRoman" w:hAnsi="FCGBIE+TimesNewRoman" w:cs="FCGBIE+TimesNewRoman"/>
          <w:b/>
          <w:bCs/>
          <w:i/>
          <w:iCs/>
          <w:color w:val="000000"/>
          <w:sz w:val="23"/>
          <w:szCs w:val="23"/>
        </w:rPr>
        <w:instrText>bus</w:instrText>
      </w:r>
      <w:r w:rsidR="00E817AF">
        <w:instrText xml:space="preserve">" </w:instrText>
      </w:r>
      <w:r w:rsidR="00E817AF">
        <w:rPr>
          <w:rFonts w:ascii="FCGBIE+TimesNewRoman" w:hAnsi="FCGBIE+TimesNewRoman" w:cs="FCGBIE+TimesNewRoman"/>
          <w:b/>
          <w:bCs/>
          <w:i/>
          <w:iCs/>
          <w:color w:val="000000"/>
          <w:sz w:val="23"/>
          <w:szCs w:val="23"/>
        </w:rPr>
        <w:fldChar w:fldCharType="end"/>
      </w:r>
      <w:r w:rsidRPr="00A56C96">
        <w:rPr>
          <w:rFonts w:ascii="FCGBIE+TimesNewRoman" w:hAnsi="FCGBIE+TimesNewRoman" w:cs="FCGBIE+TimesNewRoman"/>
          <w:b/>
          <w:bCs/>
          <w:i/>
          <w:iCs/>
          <w:color w:val="000000"/>
          <w:sz w:val="23"/>
          <w:szCs w:val="23"/>
        </w:rPr>
        <w:t xml:space="preserve"> </w:t>
      </w:r>
      <w:r w:rsidRPr="00A56C96">
        <w:rPr>
          <w:rFonts w:ascii="FCGBIE+TimesNewRoman" w:hAnsi="FCGBIE+TimesNewRoman" w:cs="FCGBIE+TimesNewRoman"/>
          <w:color w:val="000000"/>
          <w:sz w:val="23"/>
          <w:szCs w:val="23"/>
        </w:rPr>
        <w:t>(barramento, nas traduções mais comuns para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português).</w:t>
      </w:r>
    </w:p>
    <w:p w:rsidR="00A56C96" w:rsidRDefault="00A56C96" w:rsidP="000146A8">
      <w:pPr>
        <w:autoSpaceDE w:val="0"/>
        <w:autoSpaceDN w:val="0"/>
        <w:adjustRightInd w:val="0"/>
        <w:spacing w:line="360" w:lineRule="auto"/>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528E75B9" wp14:editId="3E471D90">
            <wp:extent cx="29241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1590675"/>
                    </a:xfrm>
                    <a:prstGeom prst="rect">
                      <a:avLst/>
                    </a:prstGeom>
                    <a:noFill/>
                    <a:ln>
                      <a:noFill/>
                    </a:ln>
                  </pic:spPr>
                </pic:pic>
              </a:graphicData>
            </a:graphic>
          </wp:inline>
        </w:drawing>
      </w:r>
    </w:p>
    <w:p w:rsidR="00A56C96" w:rsidRDefault="00A56C96" w:rsidP="000146A8">
      <w:pPr>
        <w:autoSpaceDE w:val="0"/>
        <w:autoSpaceDN w:val="0"/>
        <w:adjustRightInd w:val="0"/>
        <w:spacing w:line="360" w:lineRule="auto"/>
        <w:jc w:val="both"/>
        <w:rPr>
          <w:rFonts w:ascii="FCGBIE+TimesNewRoman" w:hAnsi="FCGBIE+TimesNewRoman" w:cs="FCGBIE+TimesNewRoman"/>
          <w:color w:val="000000"/>
          <w:sz w:val="23"/>
          <w:szCs w:val="23"/>
        </w:rPr>
      </w:pPr>
      <w:r w:rsidRPr="00A56C96">
        <w:rPr>
          <w:rFonts w:ascii="FCGBIE+TimesNewRoman" w:hAnsi="FCGBIE+TimesNewRoman" w:cs="FCGBIE+TimesNewRoman"/>
          <w:b/>
          <w:bCs/>
          <w:color w:val="000000"/>
          <w:sz w:val="23"/>
          <w:szCs w:val="23"/>
        </w:rPr>
        <w:t>Figura 1 - Arquitectura do computador</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roofErr w:type="gramStart"/>
      <w:r w:rsidRPr="00A56C96">
        <w:rPr>
          <w:rFonts w:ascii="FCGBIE+TimesNewRoman" w:hAnsi="FCGBIE+TimesNewRoman" w:cs="FCGBIE+TimesNewRoman"/>
          <w:color w:val="000000"/>
          <w:sz w:val="23"/>
          <w:szCs w:val="23"/>
        </w:rPr>
        <w:t>O CPU</w:t>
      </w:r>
      <w:proofErr w:type="gramEnd"/>
      <w:r w:rsidRPr="00A56C96">
        <w:rPr>
          <w:rFonts w:ascii="FCGBIE+TimesNewRoman" w:hAnsi="FCGBIE+TimesNewRoman" w:cs="FCGBIE+TimesNewRoman"/>
          <w:color w:val="000000"/>
          <w:sz w:val="23"/>
          <w:szCs w:val="23"/>
        </w:rPr>
        <w:t xml:space="preserve"> está encarregue da gestão da memória e do subsistema de I/O. No entanto, por</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vezes há interesse em que o subsistema de I/O aceda à memória sem passar pelo CPU.</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Por exemplo, o carregamento de informação de um CD para memória pode ser feito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directamente. Para isso, criaram-se canais privilegiados de acesso à memória, </w:t>
      </w:r>
      <w:proofErr w:type="gramStart"/>
      <w:r w:rsidRPr="00A56C96">
        <w:rPr>
          <w:rFonts w:ascii="FCGBIE+TimesNewRoman" w:hAnsi="FCGBIE+TimesNewRoman" w:cs="FCGBIE+TimesNewRoman"/>
          <w:color w:val="000000"/>
          <w:sz w:val="23"/>
          <w:szCs w:val="23"/>
        </w:rPr>
        <w:t>chamados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b/>
          <w:color w:val="000000"/>
          <w:sz w:val="23"/>
          <w:szCs w:val="23"/>
        </w:rPr>
        <w:t>DMA</w:t>
      </w:r>
      <w:r w:rsidR="00E817AF">
        <w:rPr>
          <w:rFonts w:ascii="FCGBIE+TimesNewRoman" w:hAnsi="FCGBIE+TimesNewRoman" w:cs="FCGBIE+TimesNewRoman"/>
          <w:b/>
          <w:color w:val="000000"/>
          <w:sz w:val="23"/>
          <w:szCs w:val="23"/>
        </w:rPr>
        <w:fldChar w:fldCharType="begin"/>
      </w:r>
      <w:r w:rsidR="00E817AF">
        <w:instrText xml:space="preserve"> XE "</w:instrText>
      </w:r>
      <w:r w:rsidR="00E817AF" w:rsidRPr="008279A2">
        <w:rPr>
          <w:rFonts w:ascii="FCGBIE+TimesNewRoman" w:hAnsi="FCGBIE+TimesNewRoman" w:cs="FCGBIE+TimesNewRoman"/>
          <w:b/>
          <w:color w:val="000000"/>
          <w:sz w:val="23"/>
          <w:szCs w:val="23"/>
        </w:rPr>
        <w:instrText>DMA</w:instrText>
      </w:r>
      <w:r w:rsidR="00E817AF">
        <w:instrText xml:space="preserve">" </w:instrText>
      </w:r>
      <w:r w:rsidR="00E817AF">
        <w:rPr>
          <w:rFonts w:ascii="FCGBIE+TimesNewRoman" w:hAnsi="FCGBIE+TimesNewRoman" w:cs="FCGBIE+TimesNewRoman"/>
          <w:b/>
          <w:color w:val="000000"/>
          <w:sz w:val="23"/>
          <w:szCs w:val="23"/>
        </w:rPr>
        <w:fldChar w:fldCharType="end"/>
      </w:r>
      <w:proofErr w:type="gram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direct</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memory</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access</w:t>
      </w:r>
      <w:proofErr w:type="spellEnd"/>
      <w:r w:rsidRPr="00A56C96">
        <w:rPr>
          <w:rFonts w:ascii="FCGBIE+TimesNewRoman" w:hAnsi="FCGBIE+TimesNewRoman" w:cs="FCGBIE+TimesNewRoman"/>
          <w:color w:val="000000"/>
          <w:sz w:val="23"/>
          <w:szCs w:val="23"/>
        </w:rPr>
        <w:t>), tendo em conta que a grande maioria das operações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um computador se resume a transferir informação de um lado para o outro. O DMA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permite libertar o CPU para realizar tarefas menos “monótonas”, e melhorar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desempenho geral do sistema.</w:t>
      </w:r>
      <w:r>
        <w:rPr>
          <w:rFonts w:ascii="FCGBIE+TimesNewRoman" w:hAnsi="FCGBIE+TimesNewRoman" w:cs="FCGBIE+TimesNewRoman"/>
          <w:color w:val="000000"/>
          <w:sz w:val="23"/>
          <w:szCs w:val="23"/>
        </w:rPr>
        <w:t xml:space="preserve"> </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 xml:space="preserve">No caso dos computadores pessoais que usamos quotidianamente, </w:t>
      </w:r>
      <w:proofErr w:type="gramStart"/>
      <w:r w:rsidRPr="00A56C96">
        <w:rPr>
          <w:rFonts w:ascii="FCGBIE+TimesNewRoman" w:hAnsi="FCGBIE+TimesNewRoman" w:cs="FCGBIE+TimesNewRoman"/>
          <w:color w:val="000000"/>
          <w:sz w:val="23"/>
          <w:szCs w:val="23"/>
        </w:rPr>
        <w:t>o CPU</w:t>
      </w:r>
      <w:proofErr w:type="gramEnd"/>
      <w:r w:rsidRPr="00A56C96">
        <w:rPr>
          <w:rFonts w:ascii="FCGBIE+TimesNewRoman" w:hAnsi="FCGBIE+TimesNewRoman" w:cs="FCGBIE+TimesNewRoman"/>
          <w:color w:val="000000"/>
          <w:sz w:val="23"/>
          <w:szCs w:val="23"/>
        </w:rPr>
        <w:t xml:space="preserve"> e a memória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encontram-se na chamada “</w:t>
      </w:r>
      <w:r w:rsidRPr="00A56C96">
        <w:rPr>
          <w:rFonts w:ascii="FCGBIE+TimesNewRoman" w:hAnsi="FCGBIE+TimesNewRoman" w:cs="FCGBIE+TimesNewRoman"/>
          <w:b/>
          <w:bCs/>
          <w:color w:val="000000"/>
          <w:sz w:val="23"/>
          <w:szCs w:val="23"/>
        </w:rPr>
        <w:t>motherboard</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2F0B3B">
        <w:rPr>
          <w:rFonts w:ascii="FCGBIE+TimesNewRoman" w:hAnsi="FCGBIE+TimesNewRoman" w:cs="FCGBIE+TimesNewRoman"/>
          <w:b/>
          <w:bCs/>
          <w:color w:val="000000"/>
          <w:sz w:val="23"/>
          <w:szCs w:val="23"/>
        </w:rPr>
        <w:instrText>motherboard</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color w:val="000000"/>
          <w:sz w:val="23"/>
          <w:szCs w:val="23"/>
        </w:rPr>
        <w:t>”, uma placa de circuitos integrados que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constitui o elemento mais central do computador. Geralmente, as “motherboards”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actuais já permitem a substituição do CPU e várias configurações de memória através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da inserção de placas mais pequenas em suportes apropriados. Estes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suportes estão ligados a um </w:t>
      </w:r>
      <w:r w:rsidRPr="00A56C96">
        <w:rPr>
          <w:rFonts w:ascii="FCGBIE+TimesNewRoman" w:hAnsi="FCGBIE+TimesNewRoman" w:cs="FCGBIE+TimesNewRoman"/>
          <w:i/>
          <w:iCs/>
          <w:color w:val="000000"/>
          <w:sz w:val="23"/>
          <w:szCs w:val="23"/>
        </w:rPr>
        <w:t xml:space="preserve">bus </w:t>
      </w:r>
      <w:r w:rsidRPr="00A56C96">
        <w:rPr>
          <w:rFonts w:ascii="FCGBIE+TimesNewRoman" w:hAnsi="FCGBIE+TimesNewRoman" w:cs="FCGBIE+TimesNewRoman"/>
          <w:color w:val="000000"/>
          <w:sz w:val="23"/>
          <w:szCs w:val="23"/>
        </w:rPr>
        <w:t>de acesso ao CPU. As placas de expansão mais comuns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são a </w:t>
      </w:r>
      <w:r w:rsidRPr="00A56C96">
        <w:rPr>
          <w:rFonts w:ascii="FCGBIE+TimesNewRoman" w:hAnsi="FCGBIE+TimesNewRoman" w:cs="FCGBIE+TimesNewRoman"/>
          <w:b/>
          <w:bCs/>
          <w:color w:val="000000"/>
          <w:sz w:val="23"/>
          <w:szCs w:val="23"/>
        </w:rPr>
        <w:t>placa gráfica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EB403A">
        <w:rPr>
          <w:rFonts w:ascii="FCGBIE+TimesNewRoman" w:hAnsi="FCGBIE+TimesNewRoman" w:cs="FCGBIE+TimesNewRoman"/>
          <w:b/>
          <w:bCs/>
          <w:color w:val="000000"/>
          <w:sz w:val="23"/>
          <w:szCs w:val="23"/>
        </w:rPr>
        <w:instrText>placa gráfica</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b/>
          <w:bCs/>
          <w:color w:val="000000"/>
          <w:sz w:val="23"/>
          <w:szCs w:val="23"/>
        </w:rPr>
        <w:t xml:space="preserve"> </w:t>
      </w:r>
      <w:r w:rsidRPr="00A56C96">
        <w:rPr>
          <w:rFonts w:ascii="FCGBIE+TimesNewRoman" w:hAnsi="FCGBIE+TimesNewRoman" w:cs="FCGBIE+TimesNewRoman"/>
          <w:color w:val="000000"/>
          <w:sz w:val="23"/>
          <w:szCs w:val="23"/>
        </w:rPr>
        <w:t xml:space="preserve">e a </w:t>
      </w:r>
      <w:r w:rsidRPr="00A56C96">
        <w:rPr>
          <w:rFonts w:ascii="FCGBIE+TimesNewRoman" w:hAnsi="FCGBIE+TimesNewRoman" w:cs="FCGBIE+TimesNewRoman"/>
          <w:b/>
          <w:bCs/>
          <w:color w:val="000000"/>
          <w:sz w:val="23"/>
          <w:szCs w:val="23"/>
        </w:rPr>
        <w:t>placa de som</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6D3C03">
        <w:rPr>
          <w:rFonts w:ascii="FCGBIE+TimesNewRoman" w:hAnsi="FCGBIE+TimesNewRoman" w:cs="FCGBIE+TimesNewRoman"/>
          <w:b/>
          <w:bCs/>
          <w:color w:val="000000"/>
          <w:sz w:val="23"/>
          <w:szCs w:val="23"/>
        </w:rPr>
        <w:instrText>placa de som</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color w:val="000000"/>
          <w:sz w:val="23"/>
          <w:szCs w:val="23"/>
        </w:rPr>
        <w:t>.</w:t>
      </w:r>
    </w:p>
    <w:p w:rsid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A56C96" w:rsidRPr="00A56C96" w:rsidRDefault="00A56C96" w:rsidP="00C54DCC">
      <w:pPr>
        <w:pStyle w:val="Heading2"/>
        <w:spacing w:before="240" w:after="240"/>
        <w:ind w:left="578" w:hanging="578"/>
        <w:jc w:val="both"/>
      </w:pPr>
      <w:bookmarkStart w:id="12" w:name="_Toc287315958"/>
      <w:r w:rsidRPr="00A56C96">
        <w:lastRenderedPageBreak/>
        <w:t>Unidade Central de Processamento</w:t>
      </w:r>
      <w:bookmarkEnd w:id="12"/>
    </w:p>
    <w:p w:rsidR="00A56C96" w:rsidRPr="00A56C96" w:rsidRDefault="00A56C96"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A unidade central de processamento (CPU) ou processador é o motor de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computador. Há quem diga, mais poeticamente, que é o “coração” ou o “cérebro” 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computador.</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O processador é essencialmente uma máquina de estados que executa instruções a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determinado ritmo. O estado do processador em cada momento é determinado por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conjunto de registos, que mais não são do que pequenos espaços de armazenamento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dados (à semelhança da memória, mas internos ao processador). Em cada passo,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processador lê a próxima instrução e executa-a, modifica os seus registos e passa para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estado seguinte.</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 xml:space="preserve">O ritmo a que o processador executa instruções é determinado pela sua </w:t>
      </w:r>
      <w:r w:rsidRPr="00A56C96">
        <w:rPr>
          <w:rFonts w:ascii="FCGBIE+TimesNewRoman" w:hAnsi="FCGBIE+TimesNewRoman" w:cs="FCGBIE+TimesNewRoman"/>
          <w:b/>
          <w:bCs/>
          <w:color w:val="000000"/>
          <w:sz w:val="23"/>
          <w:szCs w:val="23"/>
        </w:rPr>
        <w:t>velocidade</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F15BA">
        <w:rPr>
          <w:rFonts w:ascii="FCGBIE+TimesNewRoman" w:hAnsi="FCGBIE+TimesNewRoman" w:cs="FCGBIE+TimesNewRoman"/>
          <w:b/>
          <w:bCs/>
          <w:color w:val="000000"/>
          <w:sz w:val="23"/>
          <w:szCs w:val="23"/>
        </w:rPr>
        <w:instrText>velocidade</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color w:val="000000"/>
          <w:sz w:val="23"/>
          <w:szCs w:val="23"/>
        </w:rPr>
        <w:t>, que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se mede em ciclos por segundo. Um ciclo por segundo é uma unidade a que se chama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b/>
          <w:bCs/>
          <w:color w:val="000000"/>
          <w:sz w:val="23"/>
          <w:szCs w:val="23"/>
        </w:rPr>
        <w:t>hertz</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866C61">
        <w:rPr>
          <w:rFonts w:ascii="FCGBIE+TimesNewRoman" w:hAnsi="FCGBIE+TimesNewRoman" w:cs="FCGBIE+TimesNewRoman"/>
          <w:b/>
          <w:bCs/>
          <w:color w:val="000000"/>
          <w:sz w:val="23"/>
          <w:szCs w:val="23"/>
        </w:rPr>
        <w:instrText>hertz</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b/>
          <w:bCs/>
          <w:color w:val="000000"/>
          <w:sz w:val="23"/>
          <w:szCs w:val="23"/>
        </w:rPr>
        <w:t xml:space="preserve"> </w:t>
      </w:r>
      <w:r w:rsidRPr="00A56C96">
        <w:rPr>
          <w:rFonts w:ascii="FCGBIE+TimesNewRoman" w:hAnsi="FCGBIE+TimesNewRoman" w:cs="FCGBIE+TimesNewRoman"/>
          <w:color w:val="000000"/>
          <w:sz w:val="23"/>
          <w:szCs w:val="23"/>
        </w:rPr>
        <w:t xml:space="preserve">(símbolo Hz). Quando se </w:t>
      </w:r>
      <w:r w:rsidR="00DA3829" w:rsidRPr="00A56C96">
        <w:rPr>
          <w:rFonts w:ascii="FCGBIE+TimesNewRoman" w:hAnsi="FCGBIE+TimesNewRoman" w:cs="FCGBIE+TimesNewRoman"/>
          <w:color w:val="000000"/>
          <w:sz w:val="23"/>
          <w:szCs w:val="23"/>
        </w:rPr>
        <w:t>adquire</w:t>
      </w:r>
      <w:r w:rsidRPr="00A56C96">
        <w:rPr>
          <w:rFonts w:ascii="FCGBIE+TimesNewRoman" w:hAnsi="FCGBIE+TimesNewRoman" w:cs="FCGBIE+TimesNewRoman"/>
          <w:color w:val="000000"/>
          <w:sz w:val="23"/>
          <w:szCs w:val="23"/>
        </w:rPr>
        <w:t xml:space="preserve"> um computador novo, uma das características</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que os vendedores gostam de apontar é a velocidade do processador, que actualmente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andam na ordem dos poucos </w:t>
      </w:r>
      <w:proofErr w:type="spellStart"/>
      <w:r w:rsidRPr="00A56C96">
        <w:rPr>
          <w:rFonts w:ascii="FCGBIE+TimesNewRoman" w:hAnsi="FCGBIE+TimesNewRoman" w:cs="FCGBIE+TimesNewRoman"/>
          <w:color w:val="000000"/>
          <w:sz w:val="23"/>
          <w:szCs w:val="23"/>
        </w:rPr>
        <w:t>gigahertz</w:t>
      </w:r>
      <w:proofErr w:type="spellEnd"/>
      <w:r w:rsidRPr="00A56C96">
        <w:rPr>
          <w:rFonts w:ascii="FCGBIE+TimesNewRoman" w:hAnsi="FCGBIE+TimesNewRoman" w:cs="FCGBIE+TimesNewRoman"/>
          <w:color w:val="000000"/>
          <w:sz w:val="23"/>
          <w:szCs w:val="23"/>
        </w:rPr>
        <w:t xml:space="preserve"> (1 GHz = 1000 milhões de hertz). A razão por</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que se mede a velocidade em ciclos por segundo e não em instruções por segundo é que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as instruções de um processador têm durações de execução diferentes, consoante a sua</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complexidade, enquanto que um ciclo tem sempre uma duração fixa. A velocidade 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processador é imposta exteriormente por um cristal que emite impulsos eléctricos a um</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ritmo constante – o mecanismo de geração desses impulsos chama-se o </w:t>
      </w:r>
      <w:r w:rsidRPr="00A56C96">
        <w:rPr>
          <w:rFonts w:ascii="FCGBIE+TimesNewRoman" w:hAnsi="FCGBIE+TimesNewRoman" w:cs="FCGBIE+TimesNewRoman"/>
          <w:b/>
          <w:bCs/>
          <w:color w:val="000000"/>
          <w:sz w:val="23"/>
          <w:szCs w:val="23"/>
        </w:rPr>
        <w:t>relógio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382EC9">
        <w:rPr>
          <w:rFonts w:ascii="FCGBIE+TimesNewRoman" w:hAnsi="FCGBIE+TimesNewRoman" w:cs="FCGBIE+TimesNewRoman"/>
          <w:b/>
          <w:bCs/>
          <w:color w:val="000000"/>
          <w:sz w:val="23"/>
          <w:szCs w:val="23"/>
        </w:rPr>
        <w:instrText>relógio</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b/>
          <w:bCs/>
          <w:color w:val="000000"/>
          <w:sz w:val="23"/>
          <w:szCs w:val="23"/>
        </w:rPr>
        <w:t xml:space="preserve"> </w:t>
      </w:r>
      <w:r w:rsidRPr="00A56C96">
        <w:rPr>
          <w:rFonts w:ascii="FCGBIE+TimesNewRoman" w:hAnsi="FCGBIE+TimesNewRoman" w:cs="FCGBIE+TimesNewRoman"/>
          <w:color w:val="000000"/>
          <w:sz w:val="23"/>
          <w:szCs w:val="23"/>
        </w:rPr>
        <w:t>(</w:t>
      </w:r>
      <w:proofErr w:type="spellStart"/>
      <w:r w:rsidRPr="00A56C96">
        <w:rPr>
          <w:rFonts w:ascii="FCGBIE+TimesNewRoman" w:hAnsi="FCGBIE+TimesNewRoman" w:cs="FCGBIE+TimesNewRoman"/>
          <w:color w:val="000000"/>
          <w:sz w:val="23"/>
          <w:szCs w:val="23"/>
        </w:rPr>
        <w:t>clock</w:t>
      </w:r>
      <w:proofErr w:type="spellEnd"/>
      <w:r w:rsidRPr="00A56C96">
        <w:rPr>
          <w:rFonts w:ascii="FCGBIE+TimesNewRoman" w:hAnsi="FCGBIE+TimesNewRoman" w:cs="FCGBIE+TimesNewRoman"/>
          <w:color w:val="000000"/>
          <w:sz w:val="23"/>
          <w:szCs w:val="23"/>
        </w:rPr>
        <w:t>).</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Às vezes é possível aumentar a velocidade do processador aumentando o ritmo 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relógio (processo chamado </w:t>
      </w:r>
      <w:proofErr w:type="spellStart"/>
      <w:r w:rsidRPr="00A56C96">
        <w:rPr>
          <w:rFonts w:ascii="FCGBIE+TimesNewRoman" w:hAnsi="FCGBIE+TimesNewRoman" w:cs="FCGBIE+TimesNewRoman"/>
          <w:i/>
          <w:iCs/>
          <w:color w:val="000000"/>
          <w:sz w:val="23"/>
          <w:szCs w:val="23"/>
        </w:rPr>
        <w:t>overclocking</w:t>
      </w:r>
      <w:proofErr w:type="spellEnd"/>
      <w:r w:rsidR="00E817AF">
        <w:rPr>
          <w:rFonts w:ascii="FCGBIE+TimesNewRoman" w:hAnsi="FCGBIE+TimesNewRoman" w:cs="FCGBIE+TimesNewRoman"/>
          <w:i/>
          <w:iCs/>
          <w:color w:val="000000"/>
          <w:sz w:val="23"/>
          <w:szCs w:val="23"/>
        </w:rPr>
        <w:fldChar w:fldCharType="begin"/>
      </w:r>
      <w:r w:rsidR="00E817AF">
        <w:instrText xml:space="preserve"> XE "</w:instrText>
      </w:r>
      <w:r w:rsidR="00E817AF" w:rsidRPr="009C402E">
        <w:rPr>
          <w:rFonts w:ascii="FCGBIE+TimesNewRoman" w:hAnsi="FCGBIE+TimesNewRoman" w:cs="FCGBIE+TimesNewRoman"/>
          <w:i/>
          <w:iCs/>
          <w:color w:val="000000"/>
          <w:sz w:val="23"/>
          <w:szCs w:val="23"/>
        </w:rPr>
        <w:instrText>overclocking</w:instrText>
      </w:r>
      <w:r w:rsidR="00E817AF">
        <w:instrText xml:space="preserve">" </w:instrText>
      </w:r>
      <w:r w:rsidR="00E817AF">
        <w:rPr>
          <w:rFonts w:ascii="FCGBIE+TimesNewRoman" w:hAnsi="FCGBIE+TimesNewRoman" w:cs="FCGBIE+TimesNewRoman"/>
          <w:i/>
          <w:iCs/>
          <w:color w:val="000000"/>
          <w:sz w:val="23"/>
          <w:szCs w:val="23"/>
        </w:rPr>
        <w:fldChar w:fldCharType="end"/>
      </w:r>
      <w:r w:rsidRPr="00A56C96">
        <w:rPr>
          <w:rFonts w:ascii="FCGBIE+TimesNewRoman" w:hAnsi="FCGBIE+TimesNewRoman" w:cs="FCGBIE+TimesNewRoman"/>
          <w:color w:val="000000"/>
          <w:sz w:val="23"/>
          <w:szCs w:val="23"/>
        </w:rPr>
        <w:t>.</w:t>
      </w:r>
    </w:p>
    <w:p w:rsidR="00A56C96" w:rsidRPr="00A56C96" w:rsidRDefault="00A56C96" w:rsidP="00C54DCC">
      <w:pPr>
        <w:pStyle w:val="Heading2"/>
        <w:spacing w:before="240" w:after="240"/>
        <w:ind w:left="578" w:hanging="578"/>
        <w:jc w:val="both"/>
      </w:pPr>
      <w:bookmarkStart w:id="13" w:name="_Toc287315959"/>
      <w:r w:rsidRPr="00A56C96">
        <w:t>O “</w:t>
      </w:r>
      <w:proofErr w:type="spellStart"/>
      <w:r w:rsidRPr="00A56C96">
        <w:t>fetch</w:t>
      </w:r>
      <w:proofErr w:type="spellEnd"/>
      <w:r w:rsidRPr="00A56C96">
        <w:t xml:space="preserve"> </w:t>
      </w:r>
      <w:proofErr w:type="spellStart"/>
      <w:r w:rsidRPr="00A56C96">
        <w:t>cycle</w:t>
      </w:r>
      <w:proofErr w:type="spellEnd"/>
      <w:r w:rsidRPr="00A56C96">
        <w:t>”</w:t>
      </w:r>
      <w:bookmarkEnd w:id="13"/>
    </w:p>
    <w:p w:rsidR="00A56C96" w:rsidRPr="00A56C96" w:rsidRDefault="00A56C96"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O processador tem um modo de funcionamento muito simples e que pode ser ilustrado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pela seguinte “receita”:</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1: ler a próxima instrução</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2: descodificar a instrução lida</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3: executar a instrução</w:t>
      </w:r>
    </w:p>
    <w:p w:rsidR="00A56C96" w:rsidRP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Passo 4: voltar ao passo 1</w:t>
      </w:r>
    </w:p>
    <w:p w:rsidR="00A56C96" w:rsidRPr="00A56C96" w:rsidRDefault="00A56C96"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Este procedimento chama-se “</w:t>
      </w:r>
      <w:proofErr w:type="spellStart"/>
      <w:r w:rsidRPr="00A56C96">
        <w:rPr>
          <w:rFonts w:ascii="FCGBIE+TimesNewRoman" w:hAnsi="FCGBIE+TimesNewRoman" w:cs="FCGBIE+TimesNewRoman"/>
          <w:color w:val="000000"/>
          <w:sz w:val="23"/>
          <w:szCs w:val="23"/>
        </w:rPr>
        <w:t>fetch</w:t>
      </w:r>
      <w:proofErr w:type="spellEnd"/>
      <w:r w:rsidRPr="00A56C96">
        <w:rPr>
          <w:rFonts w:ascii="FCGBIE+TimesNewRoman" w:hAnsi="FCGBIE+TimesNewRoman" w:cs="FCGBIE+TimesNewRoman"/>
          <w:color w:val="000000"/>
          <w:sz w:val="23"/>
          <w:szCs w:val="23"/>
        </w:rPr>
        <w:t xml:space="preserve"> </w:t>
      </w:r>
      <w:proofErr w:type="spellStart"/>
      <w:r w:rsidRPr="00A56C96">
        <w:rPr>
          <w:rFonts w:ascii="FCGBIE+TimesNewRoman" w:hAnsi="FCGBIE+TimesNewRoman" w:cs="FCGBIE+TimesNewRoman"/>
          <w:color w:val="000000"/>
          <w:sz w:val="23"/>
          <w:szCs w:val="23"/>
        </w:rPr>
        <w:t>cycle</w:t>
      </w:r>
      <w:proofErr w:type="spellEnd"/>
      <w:r w:rsidR="00E817AF">
        <w:rPr>
          <w:rFonts w:ascii="FCGBIE+TimesNewRoman" w:hAnsi="FCGBIE+TimesNewRoman" w:cs="FCGBIE+TimesNewRoman"/>
          <w:color w:val="000000"/>
          <w:sz w:val="23"/>
          <w:szCs w:val="23"/>
        </w:rPr>
        <w:fldChar w:fldCharType="begin"/>
      </w:r>
      <w:r w:rsidR="00E817AF">
        <w:instrText xml:space="preserve"> XE "</w:instrText>
      </w:r>
      <w:r w:rsidR="00E817AF" w:rsidRPr="00F77238">
        <w:rPr>
          <w:rFonts w:ascii="FCGBIE+TimesNewRoman" w:hAnsi="FCGBIE+TimesNewRoman" w:cs="FCGBIE+TimesNewRoman"/>
          <w:color w:val="000000"/>
          <w:sz w:val="23"/>
          <w:szCs w:val="23"/>
        </w:rPr>
        <w:instrText>fetch cycle</w:instrText>
      </w:r>
      <w:r w:rsidR="00E817AF">
        <w:instrText xml:space="preserve">" </w:instrText>
      </w:r>
      <w:r w:rsidR="00E817AF">
        <w:rPr>
          <w:rFonts w:ascii="FCGBIE+TimesNewRoman" w:hAnsi="FCGBIE+TimesNewRoman" w:cs="FCGBIE+TimesNewRoman"/>
          <w:color w:val="000000"/>
          <w:sz w:val="23"/>
          <w:szCs w:val="23"/>
        </w:rPr>
        <w:fldChar w:fldCharType="end"/>
      </w:r>
      <w:r w:rsidRPr="00A56C96">
        <w:rPr>
          <w:rFonts w:ascii="FCGBIE+TimesNewRoman" w:hAnsi="FCGBIE+TimesNewRoman" w:cs="FCGBIE+TimesNewRoman"/>
          <w:color w:val="000000"/>
          <w:sz w:val="23"/>
          <w:szCs w:val="23"/>
        </w:rPr>
        <w:t>” e é tudo o que o processador faz. Parece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incrivelmente simples, especialmente se tivermos em conta que apenas existem duas ou</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três centenas de instruções diferentes.</w:t>
      </w:r>
      <w:r>
        <w:rPr>
          <w:rFonts w:ascii="FCGBIE+TimesNewRoman" w:hAnsi="FCGBIE+TimesNewRoman" w:cs="FCGBIE+TimesNewRoman"/>
          <w:color w:val="000000"/>
          <w:sz w:val="23"/>
          <w:szCs w:val="23"/>
        </w:rPr>
        <w:t xml:space="preserve"> </w:t>
      </w:r>
    </w:p>
    <w:p w:rsidR="00A56C96" w:rsidRDefault="00A56C9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A56C96">
        <w:rPr>
          <w:rFonts w:ascii="FCGBIE+TimesNewRoman" w:hAnsi="FCGBIE+TimesNewRoman" w:cs="FCGBIE+TimesNewRoman"/>
          <w:color w:val="000000"/>
          <w:sz w:val="23"/>
          <w:szCs w:val="23"/>
        </w:rPr>
        <w:t>Como é que surge então toda a diversidade de funções que um computador exibe? O</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segredo está na sequência específica de instruções que é fornecida ao computador,</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 xml:space="preserve">sequência essa a que chamamos </w:t>
      </w:r>
      <w:r w:rsidRPr="00A56C96">
        <w:rPr>
          <w:rFonts w:ascii="FCGBIE+TimesNewRoman" w:hAnsi="FCGBIE+TimesNewRoman" w:cs="FCGBIE+TimesNewRoman"/>
          <w:b/>
          <w:bCs/>
          <w:color w:val="000000"/>
          <w:sz w:val="23"/>
          <w:szCs w:val="23"/>
        </w:rPr>
        <w:t>programa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A75F15">
        <w:rPr>
          <w:rFonts w:ascii="FCGBIE+TimesNewRoman" w:hAnsi="FCGBIE+TimesNewRoman" w:cs="FCGBIE+TimesNewRoman"/>
          <w:b/>
          <w:bCs/>
          <w:color w:val="000000"/>
          <w:sz w:val="23"/>
          <w:szCs w:val="23"/>
        </w:rPr>
        <w:instrText>programa</w:instrText>
      </w:r>
      <w:r w:rsidR="00E817AF">
        <w:instrText xml:space="preserve">" </w:instrText>
      </w:r>
      <w:r w:rsidR="00E817AF">
        <w:rPr>
          <w:rFonts w:ascii="FCGBIE+TimesNewRoman" w:hAnsi="FCGBIE+TimesNewRoman" w:cs="FCGBIE+TimesNewRoman"/>
          <w:b/>
          <w:bCs/>
          <w:color w:val="000000"/>
          <w:sz w:val="23"/>
          <w:szCs w:val="23"/>
        </w:rPr>
        <w:fldChar w:fldCharType="end"/>
      </w:r>
      <w:r w:rsidRPr="00A56C96">
        <w:rPr>
          <w:rFonts w:ascii="FCGBIE+TimesNewRoman" w:hAnsi="FCGBIE+TimesNewRoman" w:cs="FCGBIE+TimesNewRoman"/>
          <w:color w:val="000000"/>
          <w:sz w:val="23"/>
          <w:szCs w:val="23"/>
        </w:rPr>
        <w:t>. Este aspecto é análogo à diversidade de</w:t>
      </w:r>
      <w:r>
        <w:rPr>
          <w:rFonts w:ascii="FCGBIE+TimesNewRoman" w:hAnsi="FCGBIE+TimesNewRoman" w:cs="FCGBIE+TimesNewRoman"/>
          <w:color w:val="000000"/>
          <w:sz w:val="23"/>
          <w:szCs w:val="23"/>
        </w:rPr>
        <w:t xml:space="preserve"> </w:t>
      </w:r>
      <w:r w:rsidRPr="00A56C96">
        <w:rPr>
          <w:rFonts w:ascii="FCGBIE+TimesNewRoman" w:hAnsi="FCGBIE+TimesNewRoman" w:cs="FCGBIE+TimesNewRoman"/>
          <w:color w:val="000000"/>
          <w:sz w:val="23"/>
          <w:szCs w:val="23"/>
        </w:rPr>
        <w:t>mensagens que se conseguem obter com apenas 26 letras.</w:t>
      </w:r>
    </w:p>
    <w:p w:rsidR="00DA3829" w:rsidRPr="00DA3829" w:rsidRDefault="00DA3829" w:rsidP="00C54DCC">
      <w:pPr>
        <w:pStyle w:val="Heading2"/>
        <w:spacing w:before="240" w:after="240"/>
        <w:ind w:left="578" w:hanging="578"/>
        <w:jc w:val="both"/>
      </w:pPr>
      <w:bookmarkStart w:id="14" w:name="_Toc287315960"/>
      <w:r w:rsidRPr="00DA3829">
        <w:lastRenderedPageBreak/>
        <w:t>As instruções do processador</w:t>
      </w:r>
      <w:bookmarkEnd w:id="14"/>
    </w:p>
    <w:p w:rsidR="00DA3829" w:rsidRDefault="00DA3829"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Um </w:t>
      </w:r>
      <w:r w:rsidRPr="00DA3829">
        <w:rPr>
          <w:rFonts w:ascii="FCGBIE+TimesNewRoman" w:hAnsi="FCGBIE+TimesNewRoman" w:cs="FCGBIE+TimesNewRoman"/>
          <w:b/>
          <w:bCs/>
          <w:color w:val="000000"/>
          <w:sz w:val="23"/>
          <w:szCs w:val="23"/>
        </w:rPr>
        <w:t xml:space="preserve">programa </w:t>
      </w:r>
      <w:r w:rsidRPr="00DA3829">
        <w:rPr>
          <w:rFonts w:ascii="FCGBIE+TimesNewRoman" w:hAnsi="FCGBIE+TimesNewRoman" w:cs="FCGBIE+TimesNewRoman"/>
          <w:color w:val="000000"/>
          <w:sz w:val="23"/>
          <w:szCs w:val="23"/>
        </w:rPr>
        <w:t>de computador é constituído por uma sequência de instruções,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 xml:space="preserve">cuidadosamente preparada por um programador. </w:t>
      </w:r>
      <w:r w:rsidR="006743D7">
        <w:rPr>
          <w:rFonts w:ascii="FCGBIE+TimesNewRoman" w:hAnsi="FCGBIE+TimesNewRoman" w:cs="FCGBIE+TimesNewRoman"/>
          <w:color w:val="000000"/>
          <w:sz w:val="23"/>
          <w:szCs w:val="23"/>
        </w:rPr>
        <w:t>U</w:t>
      </w:r>
      <w:r w:rsidRPr="00DA3829">
        <w:rPr>
          <w:rFonts w:ascii="FCGBIE+TimesNewRoman" w:hAnsi="FCGBIE+TimesNewRoman" w:cs="FCGBIE+TimesNewRoman"/>
          <w:color w:val="000000"/>
          <w:sz w:val="23"/>
          <w:szCs w:val="23"/>
        </w:rPr>
        <w:t>m programa é visto por um utilizador como uma caixa</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fechada onde entram dados por uma extremidade e saem os resultados pretendidos pela</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outra extremidade, como se ilustra na figura 2:</w:t>
      </w:r>
    </w:p>
    <w:p w:rsidR="00DA3829" w:rsidRDefault="00DA3829"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noProof/>
          <w:color w:val="000000"/>
          <w:sz w:val="23"/>
          <w:szCs w:val="23"/>
        </w:rPr>
        <w:drawing>
          <wp:inline distT="0" distB="0" distL="0" distR="0" wp14:anchorId="4945F19B" wp14:editId="1B52AE6A">
            <wp:extent cx="380047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0475" cy="723900"/>
                    </a:xfrm>
                    <a:prstGeom prst="rect">
                      <a:avLst/>
                    </a:prstGeom>
                    <a:noFill/>
                    <a:ln>
                      <a:noFill/>
                    </a:ln>
                  </pic:spPr>
                </pic:pic>
              </a:graphicData>
            </a:graphic>
          </wp:inline>
        </w:drawing>
      </w:r>
    </w:p>
    <w:p w:rsidR="00DA3829" w:rsidRDefault="00DA3829"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Figura 2 - O programa</w:t>
      </w:r>
    </w:p>
    <w:p w:rsidR="00862599" w:rsidRDefault="0086259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Com esta perspectiva, não é difícil compreender o tipo de instruções que um</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processador executa:</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FE463A">
        <w:rPr>
          <w:rFonts w:ascii="FCGBIE+TimesNewRoman" w:hAnsi="FCGBIE+TimesNewRoman" w:cs="FCGBIE+TimesNewRoman"/>
          <w:b/>
          <w:bCs/>
          <w:color w:val="000000"/>
          <w:sz w:val="23"/>
          <w:szCs w:val="23"/>
        </w:rPr>
        <w:instrText>instruções</w:instrText>
      </w:r>
      <w:r w:rsidR="00E817AF">
        <w:instrText xml:space="preserve">" </w:instrText>
      </w:r>
      <w:r w:rsidR="00E817AF">
        <w:rPr>
          <w:rFonts w:ascii="FCGBIE+TimesNewRoman" w:hAnsi="FCGBIE+TimesNewRoman" w:cs="FCGBIE+TimesNewRoman"/>
          <w:b/>
          <w:bCs/>
          <w:color w:val="000000"/>
          <w:sz w:val="23"/>
          <w:szCs w:val="23"/>
        </w:rPr>
        <w:fldChar w:fldCharType="end"/>
      </w:r>
      <w:proofErr w:type="gramEnd"/>
      <w:r w:rsidRPr="00DA3829">
        <w:rPr>
          <w:rFonts w:ascii="FCGBIE+TimesNewRoman" w:hAnsi="FCGBIE+TimesNewRoman" w:cs="FCGBIE+TimesNewRoman"/>
          <w:b/>
          <w:bCs/>
          <w:color w:val="000000"/>
          <w:sz w:val="23"/>
          <w:szCs w:val="23"/>
        </w:rPr>
        <w:t xml:space="preserve"> de transferência de informação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10B80">
        <w:rPr>
          <w:rFonts w:ascii="FCGBIE+TimesNewRoman" w:hAnsi="FCGBIE+TimesNewRoman" w:cs="FCGBIE+TimesNewRoman"/>
          <w:b/>
          <w:bCs/>
          <w:color w:val="000000"/>
          <w:sz w:val="23"/>
          <w:szCs w:val="23"/>
        </w:rPr>
        <w:instrText>instruções de transferência de informação</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servem para copiar e mover dados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de um lado para o outro: da memória para os registos e vice-versa; dos registos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para o subsistema de I/O e vice-versa.</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de transformação de informação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3724E">
        <w:rPr>
          <w:rFonts w:ascii="FCGBIE+TimesNewRoman" w:hAnsi="FCGBIE+TimesNewRoman" w:cs="FCGBIE+TimesNewRoman"/>
          <w:color w:val="000000"/>
          <w:sz w:val="23"/>
          <w:szCs w:val="23"/>
        </w:rPr>
        <w:instrText xml:space="preserve">- </w:instrText>
      </w:r>
      <w:r w:rsidR="00E817AF" w:rsidRPr="00D3724E">
        <w:rPr>
          <w:rFonts w:ascii="FCGBIE+TimesNewRoman" w:hAnsi="FCGBIE+TimesNewRoman" w:cs="FCGBIE+TimesNewRoman"/>
          <w:b/>
          <w:bCs/>
          <w:color w:val="000000"/>
          <w:sz w:val="23"/>
          <w:szCs w:val="23"/>
        </w:rPr>
        <w:instrText>instruções de transformação de informação</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são de quatro tipos:</w:t>
      </w:r>
      <w:r>
        <w:rPr>
          <w:rFonts w:ascii="FCGBIE+TimesNewRoman" w:hAnsi="FCGBIE+TimesNewRoman" w:cs="FCGBIE+TimesNewRoman"/>
          <w:color w:val="000000"/>
          <w:sz w:val="23"/>
          <w:szCs w:val="23"/>
        </w:rPr>
        <w:t xml:space="preserve"> </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Operações aritméticas</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880E1F">
        <w:rPr>
          <w:rFonts w:ascii="FCGBIE+TimesNewRoman" w:hAnsi="FCGBIE+TimesNewRoman" w:cs="FCGBIE+TimesNewRoman"/>
          <w:b/>
          <w:bCs/>
          <w:color w:val="000000"/>
          <w:sz w:val="23"/>
          <w:szCs w:val="23"/>
        </w:rPr>
        <w:instrText>Operações aritméticas</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xml:space="preserve">: efectuam cálculos numéricos sobre os dados </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Operações lógicas</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167E4C">
        <w:rPr>
          <w:rFonts w:ascii="FCGBIE+TimesNewRoman" w:hAnsi="FCGBIE+TimesNewRoman" w:cs="FCGBIE+TimesNewRoman"/>
          <w:b/>
          <w:bCs/>
          <w:color w:val="000000"/>
          <w:sz w:val="23"/>
          <w:szCs w:val="23"/>
        </w:rPr>
        <w:instrText>Operações lógicas</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aplicam operadores da lógica aos dados (e, ou, negação lógica)</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Deslocação e rotação</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85581">
        <w:rPr>
          <w:rFonts w:ascii="FCGBIE+TimesNewRoman" w:hAnsi="FCGBIE+TimesNewRoman" w:cs="FCGBIE+TimesNewRoman"/>
          <w:b/>
          <w:bCs/>
          <w:color w:val="000000"/>
          <w:sz w:val="23"/>
          <w:szCs w:val="23"/>
        </w:rPr>
        <w:instrText>Deslocação e rotação</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alteram a sequência dos bits de um registo ou posição de memória.</w:t>
      </w:r>
    </w:p>
    <w:p w:rsidR="00DA3829" w:rsidRPr="00DA3829" w:rsidRDefault="00DA3829" w:rsidP="000146A8">
      <w:pPr>
        <w:pStyle w:val="ListParagraph"/>
        <w:numPr>
          <w:ilvl w:val="0"/>
          <w:numId w:val="25"/>
        </w:numPr>
        <w:autoSpaceDE w:val="0"/>
        <w:autoSpaceDN w:val="0"/>
        <w:adjustRightInd w:val="0"/>
        <w:spacing w:line="360" w:lineRule="auto"/>
        <w:jc w:val="both"/>
        <w:rPr>
          <w:rFonts w:ascii="FCGBIE+TimesNewRoman" w:hAnsi="FCGBIE+TimesNewRoman" w:cs="FCGBIE+TimesNewRoman"/>
          <w:color w:val="000000"/>
          <w:sz w:val="23"/>
          <w:szCs w:val="23"/>
        </w:rPr>
      </w:pPr>
      <w:r w:rsidRPr="00DA3829">
        <w:rPr>
          <w:rFonts w:ascii="FCGBIE+TimesNewRoman" w:hAnsi="FCGBIE+TimesNewRoman" w:cs="FCGBIE+TimesNewRoman"/>
          <w:b/>
          <w:bCs/>
          <w:color w:val="000000"/>
          <w:sz w:val="23"/>
          <w:szCs w:val="23"/>
        </w:rPr>
        <w:t>Comparações</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DD5E06">
        <w:rPr>
          <w:rFonts w:ascii="FCGBIE+TimesNewRoman" w:hAnsi="FCGBIE+TimesNewRoman" w:cs="FCGBIE+TimesNewRoman"/>
          <w:b/>
          <w:bCs/>
          <w:color w:val="000000"/>
          <w:sz w:val="23"/>
          <w:szCs w:val="23"/>
        </w:rPr>
        <w:instrText>Comparações</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efectuam comparações (menor, maior, igualdade) sobre os dados</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condicionais</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2D17C7">
        <w:rPr>
          <w:rFonts w:ascii="FCGBIE+TimesNewRoman" w:hAnsi="FCGBIE+TimesNewRoman" w:cs="FCGBIE+TimesNewRoman"/>
          <w:b/>
          <w:bCs/>
          <w:color w:val="000000"/>
          <w:sz w:val="23"/>
          <w:szCs w:val="23"/>
        </w:rPr>
        <w:instrText>instruções condicionais</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conferem capacidade de decisão aos programas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permitindo executar uma instrução A se uma determinada condição for</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verdadeira ou uma instrução B caso contrário. As condições são normalmente</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baseadas no resultado de uma instrução de comparação.</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instruções</w:t>
      </w:r>
      <w:proofErr w:type="gramEnd"/>
      <w:r w:rsidRPr="00DA3829">
        <w:rPr>
          <w:rFonts w:ascii="FCGBIE+TimesNewRoman" w:hAnsi="FCGBIE+TimesNewRoman" w:cs="FCGBIE+TimesNewRoman"/>
          <w:b/>
          <w:bCs/>
          <w:color w:val="000000"/>
          <w:sz w:val="23"/>
          <w:szCs w:val="23"/>
        </w:rPr>
        <w:t xml:space="preserve"> de salto e chamada</w:t>
      </w:r>
      <w:r w:rsidR="00E817AF">
        <w:rPr>
          <w:rFonts w:ascii="FCGBIE+TimesNewRoman" w:hAnsi="FCGBIE+TimesNewRoman" w:cs="FCGBIE+TimesNewRoman"/>
          <w:b/>
          <w:bCs/>
          <w:color w:val="000000"/>
          <w:sz w:val="23"/>
          <w:szCs w:val="23"/>
        </w:rPr>
        <w:fldChar w:fldCharType="begin"/>
      </w:r>
      <w:r w:rsidR="00E817AF">
        <w:instrText xml:space="preserve"> XE "</w:instrText>
      </w:r>
      <w:r w:rsidR="00E817AF" w:rsidRPr="00AE13B8">
        <w:rPr>
          <w:rFonts w:ascii="FCGBIE+TimesNewRoman" w:hAnsi="FCGBIE+TimesNewRoman" w:cs="FCGBIE+TimesNewRoman"/>
          <w:b/>
          <w:bCs/>
          <w:color w:val="000000"/>
          <w:sz w:val="23"/>
          <w:szCs w:val="23"/>
        </w:rPr>
        <w:instrText>instruções de salto e chamada</w:instrText>
      </w:r>
      <w:r w:rsidR="00E817AF">
        <w:instrText xml:space="preserve">" </w:instrText>
      </w:r>
      <w:r w:rsidR="00E817A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permitem alterar a ordem de execução das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instruções saltando para outro ponto do programa. São muitas vezes associadas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às instruções condicionais, quando é preciso executar um grupo de várias</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instruções sob determinada condição.</w:t>
      </w:r>
    </w:p>
    <w:p w:rsidR="0086259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t xml:space="preserve">- </w:t>
      </w:r>
      <w:proofErr w:type="gramStart"/>
      <w:r w:rsidRPr="00DA3829">
        <w:rPr>
          <w:rFonts w:ascii="FCGBIE+TimesNewRoman" w:hAnsi="FCGBIE+TimesNewRoman" w:cs="FCGBIE+TimesNewRoman"/>
          <w:b/>
          <w:bCs/>
          <w:color w:val="000000"/>
          <w:sz w:val="23"/>
          <w:szCs w:val="23"/>
        </w:rPr>
        <w:t>outras</w:t>
      </w:r>
      <w:proofErr w:type="gramEnd"/>
      <w:r w:rsidRPr="00DA3829">
        <w:rPr>
          <w:rFonts w:ascii="FCGBIE+TimesNewRoman" w:hAnsi="FCGBIE+TimesNewRoman" w:cs="FCGBIE+TimesNewRoman"/>
          <w:b/>
          <w:bCs/>
          <w:color w:val="000000"/>
          <w:sz w:val="23"/>
          <w:szCs w:val="23"/>
        </w:rPr>
        <w:t xml:space="preserve"> instruções</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856751">
        <w:rPr>
          <w:rFonts w:ascii="FCGBIE+TimesNewRoman" w:hAnsi="FCGBIE+TimesNewRoman" w:cs="FCGBIE+TimesNewRoman"/>
          <w:b/>
          <w:bCs/>
          <w:color w:val="000000"/>
          <w:sz w:val="23"/>
          <w:szCs w:val="23"/>
        </w:rPr>
        <w:instrText>outras instruções</w:instrText>
      </w:r>
      <w:r w:rsidR="00FA3E4F">
        <w:instrText xml:space="preserve">" </w:instrText>
      </w:r>
      <w:r w:rsidR="00FA3E4F">
        <w:rPr>
          <w:rFonts w:ascii="FCGBIE+TimesNewRoman" w:hAnsi="FCGBIE+TimesNewRoman" w:cs="FCGBIE+TimesNewRoman"/>
          <w:b/>
          <w:bCs/>
          <w:color w:val="000000"/>
          <w:sz w:val="23"/>
          <w:szCs w:val="23"/>
        </w:rPr>
        <w:fldChar w:fldCharType="end"/>
      </w:r>
      <w:r w:rsidRPr="00DA3829">
        <w:rPr>
          <w:rFonts w:ascii="FCGBIE+TimesNewRoman" w:hAnsi="FCGBIE+TimesNewRoman" w:cs="FCGBIE+TimesNewRoman"/>
          <w:color w:val="000000"/>
          <w:sz w:val="23"/>
          <w:szCs w:val="23"/>
        </w:rPr>
        <w:t>: entrar em modos especiais de funcionamento do processador,</w:t>
      </w:r>
      <w:r>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parar o processador, não fazer nada durante algum tempo, etc.</w:t>
      </w:r>
    </w:p>
    <w:p w:rsidR="00862599" w:rsidRDefault="00862599" w:rsidP="000146A8">
      <w:pPr>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br w:type="page"/>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DA3829">
        <w:rPr>
          <w:rFonts w:ascii="FCGBIE+TimesNewRoman" w:hAnsi="FCGBIE+TimesNewRoman" w:cs="FCGBIE+TimesNewRoman"/>
          <w:color w:val="000000"/>
          <w:sz w:val="23"/>
          <w:szCs w:val="23"/>
        </w:rPr>
        <w:lastRenderedPageBreak/>
        <w:t>A seguinte sequência exemplifica um programa (traduzido para português) que pode ser</w:t>
      </w:r>
      <w:r w:rsidR="00862599">
        <w:rPr>
          <w:rFonts w:ascii="FCGBIE+TimesNewRoman" w:hAnsi="FCGBIE+TimesNewRoman" w:cs="FCGBIE+TimesNewRoman"/>
          <w:color w:val="000000"/>
          <w:sz w:val="23"/>
          <w:szCs w:val="23"/>
        </w:rPr>
        <w:t xml:space="preserve"> </w:t>
      </w:r>
      <w:r w:rsidRPr="00DA3829">
        <w:rPr>
          <w:rFonts w:ascii="FCGBIE+TimesNewRoman" w:hAnsi="FCGBIE+TimesNewRoman" w:cs="FCGBIE+TimesNewRoman"/>
          <w:color w:val="000000"/>
          <w:sz w:val="23"/>
          <w:szCs w:val="23"/>
        </w:rPr>
        <w:t>executado num CPU:</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copiar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conteúdo da posição 2412 da memória para o registo A</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somar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6 ao registo A</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comparar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o conteúdo do registo A com o número 10</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se</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 xml:space="preserve">for menor, </w:t>
      </w:r>
      <w:r w:rsidRPr="00DA3829">
        <w:rPr>
          <w:rFonts w:ascii="FCGBIE+TimesNewRoman" w:hAnsi="FCGBIE+TimesNewRoman" w:cs="FCGBIE+TimesNewRoman"/>
          <w:i/>
          <w:iCs/>
          <w:color w:val="000000"/>
          <w:sz w:val="23"/>
          <w:szCs w:val="23"/>
        </w:rPr>
        <w:t xml:space="preserve">saltar </w:t>
      </w:r>
      <w:r w:rsidRPr="00DA3829">
        <w:rPr>
          <w:rFonts w:ascii="FCGBIE+TimesNewRoman" w:hAnsi="FCGBIE+TimesNewRoman" w:cs="FCGBIE+TimesNewRoman"/>
          <w:color w:val="000000"/>
          <w:sz w:val="23"/>
          <w:szCs w:val="23"/>
        </w:rPr>
        <w:t>para a posição &lt;reprovado&gt; do programa</w:t>
      </w:r>
    </w:p>
    <w:p w:rsid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DA3829">
        <w:rPr>
          <w:rFonts w:ascii="FCGBIE+TimesNewRoman" w:hAnsi="FCGBIE+TimesNewRoman" w:cs="FCGBIE+TimesNewRoman"/>
          <w:i/>
          <w:iCs/>
          <w:color w:val="000000"/>
          <w:sz w:val="23"/>
          <w:szCs w:val="23"/>
        </w:rPr>
        <w:t>transferir</w:t>
      </w:r>
      <w:proofErr w:type="gramEnd"/>
      <w:r w:rsidRPr="00DA3829">
        <w:rPr>
          <w:rFonts w:ascii="FCGBIE+TimesNewRoman" w:hAnsi="FCGBIE+TimesNewRoman" w:cs="FCGBIE+TimesNewRoman"/>
          <w:i/>
          <w:iCs/>
          <w:color w:val="000000"/>
          <w:sz w:val="23"/>
          <w:szCs w:val="23"/>
        </w:rPr>
        <w:t xml:space="preserve"> </w:t>
      </w:r>
      <w:r w:rsidRPr="00DA3829">
        <w:rPr>
          <w:rFonts w:ascii="FCGBIE+TimesNewRoman" w:hAnsi="FCGBIE+TimesNewRoman" w:cs="FCGBIE+TimesNewRoman"/>
          <w:color w:val="000000"/>
          <w:sz w:val="23"/>
          <w:szCs w:val="23"/>
        </w:rPr>
        <w:t xml:space="preserve">a frase “aprovado” para o </w:t>
      </w:r>
      <w:r>
        <w:rPr>
          <w:rFonts w:ascii="FCGBIE+TimesNewRoman" w:hAnsi="FCGBIE+TimesNewRoman" w:cs="FCGBIE+TimesNewRoman"/>
          <w:color w:val="000000"/>
          <w:sz w:val="23"/>
          <w:szCs w:val="23"/>
        </w:rPr>
        <w:t>ecrã</w:t>
      </w:r>
    </w:p>
    <w:p w:rsidR="00DA3829" w:rsidRPr="00DA3829" w:rsidRDefault="00DA3829" w:rsidP="000146A8">
      <w:pPr>
        <w:pStyle w:val="ListParagraph"/>
        <w:numPr>
          <w:ilvl w:val="0"/>
          <w:numId w:val="26"/>
        </w:numPr>
        <w:autoSpaceDE w:val="0"/>
        <w:autoSpaceDN w:val="0"/>
        <w:adjustRightInd w:val="0"/>
        <w:spacing w:line="360" w:lineRule="auto"/>
        <w:jc w:val="both"/>
        <w:rPr>
          <w:rFonts w:ascii="FCGBIE+TimesNewRoman" w:hAnsi="FCGBIE+TimesNewRoman" w:cs="FCGBIE+TimesNewRoman"/>
          <w:sz w:val="23"/>
          <w:szCs w:val="23"/>
        </w:rPr>
      </w:pPr>
      <w:r w:rsidRPr="00DA3829">
        <w:rPr>
          <w:rFonts w:ascii="FCGBIE+TimesNewRoman" w:hAnsi="FCGBIE+TimesNewRoman" w:cs="FCGBIE+TimesNewRoman"/>
          <w:sz w:val="23"/>
          <w:szCs w:val="23"/>
        </w:rPr>
        <w:t>- &lt;</w:t>
      </w:r>
      <w:proofErr w:type="gramStart"/>
      <w:r w:rsidRPr="00DA3829">
        <w:rPr>
          <w:rFonts w:ascii="FCGBIE+TimesNewRoman" w:hAnsi="FCGBIE+TimesNewRoman" w:cs="FCGBIE+TimesNewRoman"/>
          <w:sz w:val="23"/>
          <w:szCs w:val="23"/>
        </w:rPr>
        <w:t>reprovado</w:t>
      </w:r>
      <w:proofErr w:type="gramEnd"/>
      <w:r w:rsidRPr="00DA3829">
        <w:rPr>
          <w:rFonts w:ascii="FCGBIE+TimesNewRoman" w:hAnsi="FCGBIE+TimesNewRoman" w:cs="FCGBIE+TimesNewRoman"/>
          <w:sz w:val="23"/>
          <w:szCs w:val="23"/>
        </w:rPr>
        <w:t xml:space="preserve">&gt;: transferir a frase “reprovado” para o </w:t>
      </w:r>
      <w:proofErr w:type="spellStart"/>
      <w:r w:rsidRPr="00DA3829">
        <w:rPr>
          <w:rFonts w:ascii="FCGBIE+TimesNewRoman" w:hAnsi="FCGBIE+TimesNewRoman" w:cs="FCGBIE+TimesNewRoman"/>
          <w:sz w:val="23"/>
          <w:szCs w:val="23"/>
        </w:rPr>
        <w:t>écrã</w:t>
      </w:r>
      <w:proofErr w:type="spellEnd"/>
    </w:p>
    <w:p w:rsidR="00DA3829" w:rsidRPr="00DA3829" w:rsidRDefault="006743D7" w:rsidP="000146A8">
      <w:pPr>
        <w:autoSpaceDE w:val="0"/>
        <w:autoSpaceDN w:val="0"/>
        <w:adjustRightInd w:val="0"/>
        <w:spacing w:before="240" w:line="360" w:lineRule="auto"/>
        <w:ind w:firstLine="709"/>
        <w:jc w:val="both"/>
        <w:rPr>
          <w:rFonts w:ascii="FCGBIE+TimesNewRoman" w:hAnsi="FCGBIE+TimesNewRoman" w:cs="FCGBIE+TimesNewRoman"/>
          <w:sz w:val="23"/>
          <w:szCs w:val="23"/>
        </w:rPr>
      </w:pPr>
      <w:r>
        <w:rPr>
          <w:rFonts w:ascii="FCGBIE+TimesNewRoman" w:hAnsi="FCGBIE+TimesNewRoman" w:cs="FCGBIE+TimesNewRoman"/>
          <w:sz w:val="23"/>
          <w:szCs w:val="23"/>
        </w:rPr>
        <w:t>O</w:t>
      </w:r>
      <w:r w:rsidR="00DA3829" w:rsidRPr="00DA3829">
        <w:rPr>
          <w:rFonts w:ascii="FCGBIE+TimesNewRoman" w:hAnsi="FCGBIE+TimesNewRoman" w:cs="FCGBIE+TimesNewRoman"/>
          <w:sz w:val="23"/>
          <w:szCs w:val="23"/>
        </w:rPr>
        <w:t xml:space="preserve">s dados entram na posição2412 da memória e os resultados saem pelo </w:t>
      </w:r>
      <w:proofErr w:type="spellStart"/>
      <w:r w:rsidR="00DA3829" w:rsidRPr="00DA3829">
        <w:rPr>
          <w:rFonts w:ascii="FCGBIE+TimesNewRoman" w:hAnsi="FCGBIE+TimesNewRoman" w:cs="FCGBIE+TimesNewRoman"/>
          <w:sz w:val="23"/>
          <w:szCs w:val="23"/>
        </w:rPr>
        <w:t>écrã</w:t>
      </w:r>
      <w:proofErr w:type="spellEnd"/>
      <w:r w:rsidR="00DA3829" w:rsidRPr="00DA3829">
        <w:rPr>
          <w:rFonts w:ascii="FCGBIE+TimesNewRoman" w:hAnsi="FCGBIE+TimesNewRoman" w:cs="FCGBIE+TimesNewRoman"/>
          <w:sz w:val="23"/>
          <w:szCs w:val="23"/>
        </w:rPr>
        <w:t>.</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Deixa-se como exercício para o leitor a categorização de cada uma das instruções que</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aparecem neste programa.</w:t>
      </w:r>
    </w:p>
    <w:p w:rsidR="00DA3829" w:rsidRPr="00DA3829" w:rsidRDefault="00DA3829" w:rsidP="00C54DCC">
      <w:pPr>
        <w:pStyle w:val="Heading2"/>
        <w:spacing w:before="240" w:after="240"/>
        <w:ind w:left="578" w:hanging="578"/>
        <w:jc w:val="both"/>
      </w:pPr>
      <w:bookmarkStart w:id="15" w:name="_Toc287315961"/>
      <w:r w:rsidRPr="00DA3829">
        <w:t>A memória</w:t>
      </w:r>
      <w:bookmarkEnd w:id="15"/>
    </w:p>
    <w:p w:rsidR="00DA3829" w:rsidRPr="00DA3829" w:rsidRDefault="00DA3829" w:rsidP="000146A8">
      <w:pPr>
        <w:autoSpaceDE w:val="0"/>
        <w:autoSpaceDN w:val="0"/>
        <w:adjustRightInd w:val="0"/>
        <w:spacing w:before="240"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A utilização que fizemos acima do termo “posição” para indicar o local onde se situam</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tanto dados como instruções do programa não é acidental, mas reflecte o duplo papel da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memória</w:t>
      </w:r>
      <w:r w:rsidR="00FA3E4F">
        <w:rPr>
          <w:rFonts w:ascii="FCGBIE+TimesNewRoman" w:hAnsi="FCGBIE+TimesNewRoman" w:cs="FCGBIE+TimesNewRoman"/>
          <w:sz w:val="23"/>
          <w:szCs w:val="23"/>
        </w:rPr>
        <w:fldChar w:fldCharType="begin"/>
      </w:r>
      <w:r w:rsidR="00FA3E4F">
        <w:instrText xml:space="preserve"> XE "</w:instrText>
      </w:r>
      <w:r w:rsidR="00FA3E4F" w:rsidRPr="00D3158A">
        <w:rPr>
          <w:rFonts w:ascii="FCGBIE+TimesNewRoman" w:hAnsi="FCGBIE+TimesNewRoman" w:cs="FCGBIE+TimesNewRoman"/>
          <w:sz w:val="23"/>
          <w:szCs w:val="23"/>
        </w:rPr>
        <w:instrText>memória</w:instrText>
      </w:r>
      <w:r w:rsidR="00FA3E4F">
        <w:instrText xml:space="preserve">" </w:instrText>
      </w:r>
      <w:r w:rsidR="00FA3E4F">
        <w:rPr>
          <w:rFonts w:ascii="FCGBIE+TimesNewRoman" w:hAnsi="FCGBIE+TimesNewRoman" w:cs="FCGBIE+TimesNewRoman"/>
          <w:sz w:val="23"/>
          <w:szCs w:val="23"/>
        </w:rPr>
        <w:fldChar w:fldCharType="end"/>
      </w:r>
      <w:r w:rsidRPr="00DA3829">
        <w:rPr>
          <w:rFonts w:ascii="FCGBIE+TimesNewRoman" w:hAnsi="FCGBIE+TimesNewRoman" w:cs="FCGBIE+TimesNewRoman"/>
          <w:sz w:val="23"/>
          <w:szCs w:val="23"/>
        </w:rPr>
        <w:t xml:space="preserve"> num sistema informático: o de armazenar dados e o de armazenar </w:t>
      </w:r>
      <w:proofErr w:type="gramStart"/>
      <w:r w:rsidRPr="00DA3829">
        <w:rPr>
          <w:rFonts w:ascii="FCGBIE+TimesNewRoman" w:hAnsi="FCGBIE+TimesNewRoman" w:cs="FCGBIE+TimesNewRoman"/>
          <w:sz w:val="23"/>
          <w:szCs w:val="23"/>
        </w:rPr>
        <w:t>programas</w:t>
      </w:r>
      <w:proofErr w:type="gramEnd"/>
      <w:r w:rsidRPr="00DA3829">
        <w:rPr>
          <w:rFonts w:ascii="FCGBIE+TimesNewRoman" w:hAnsi="FCGBIE+TimesNewRoman" w:cs="FCGBIE+TimesNewRoman"/>
          <w:sz w:val="23"/>
          <w:szCs w:val="23"/>
        </w:rPr>
        <w:t>.</w:t>
      </w:r>
    </w:p>
    <w:p w:rsidR="00DA3829" w:rsidRPr="00DA3829" w:rsidRDefault="00DA3829" w:rsidP="000146A8">
      <w:pPr>
        <w:autoSpaceDE w:val="0"/>
        <w:autoSpaceDN w:val="0"/>
        <w:adjustRightInd w:val="0"/>
        <w:spacing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No início da história dos computadores, os dados e os programas eram guardados em</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memórias diferentes; havia a memória de dados e a memória de programas. 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introdução da memória comum para guardar dados e programas constituiu uma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mudança muito importante na forma de organizar a informação no computador. A esta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 xml:space="preserve">nova organização chama-se arquitectura de </w:t>
      </w:r>
      <w:proofErr w:type="spellStart"/>
      <w:r w:rsidRPr="007863E2">
        <w:rPr>
          <w:rFonts w:ascii="FCGBIE+TimesNewRoman" w:hAnsi="FCGBIE+TimesNewRoman" w:cs="FCGBIE+TimesNewRoman"/>
          <w:b/>
          <w:sz w:val="23"/>
          <w:szCs w:val="23"/>
        </w:rPr>
        <w:t>Von</w:t>
      </w:r>
      <w:proofErr w:type="spellEnd"/>
      <w:r w:rsidRPr="007863E2">
        <w:rPr>
          <w:rFonts w:ascii="FCGBIE+TimesNewRoman" w:hAnsi="FCGBIE+TimesNewRoman" w:cs="FCGBIE+TimesNewRoman"/>
          <w:b/>
          <w:sz w:val="23"/>
          <w:szCs w:val="23"/>
        </w:rPr>
        <w:t xml:space="preserve"> </w:t>
      </w:r>
      <w:proofErr w:type="spellStart"/>
      <w:r w:rsidRPr="007863E2">
        <w:rPr>
          <w:rFonts w:ascii="FCGBIE+TimesNewRoman" w:hAnsi="FCGBIE+TimesNewRoman" w:cs="FCGBIE+TimesNewRoman"/>
          <w:b/>
          <w:sz w:val="23"/>
          <w:szCs w:val="23"/>
        </w:rPr>
        <w:t>Neumann</w:t>
      </w:r>
      <w:proofErr w:type="spellEnd"/>
      <w:r w:rsidR="00FA3E4F">
        <w:rPr>
          <w:rFonts w:ascii="FCGBIE+TimesNewRoman" w:hAnsi="FCGBIE+TimesNewRoman" w:cs="FCGBIE+TimesNewRoman"/>
          <w:b/>
          <w:sz w:val="23"/>
          <w:szCs w:val="23"/>
        </w:rPr>
        <w:fldChar w:fldCharType="begin"/>
      </w:r>
      <w:r w:rsidR="00FA3E4F">
        <w:instrText xml:space="preserve"> XE "</w:instrText>
      </w:r>
      <w:r w:rsidR="00FA3E4F" w:rsidRPr="00FA4EA4">
        <w:rPr>
          <w:rFonts w:ascii="FCGBIE+TimesNewRoman" w:hAnsi="FCGBIE+TimesNewRoman" w:cs="FCGBIE+TimesNewRoman"/>
          <w:b/>
          <w:sz w:val="23"/>
          <w:szCs w:val="23"/>
        </w:rPr>
        <w:instrText>Von Neumann</w:instrText>
      </w:r>
      <w:r w:rsidR="00FA3E4F">
        <w:instrText xml:space="preserve">" </w:instrText>
      </w:r>
      <w:r w:rsidR="00FA3E4F">
        <w:rPr>
          <w:rFonts w:ascii="FCGBIE+TimesNewRoman" w:hAnsi="FCGBIE+TimesNewRoman" w:cs="FCGBIE+TimesNewRoman"/>
          <w:b/>
          <w:sz w:val="23"/>
          <w:szCs w:val="23"/>
        </w:rPr>
        <w:fldChar w:fldCharType="end"/>
      </w:r>
      <w:r w:rsidRPr="00DA3829">
        <w:rPr>
          <w:rFonts w:ascii="FCGBIE+TimesNewRoman" w:hAnsi="FCGBIE+TimesNewRoman" w:cs="FCGBIE+TimesNewRoman"/>
          <w:sz w:val="23"/>
          <w:szCs w:val="23"/>
        </w:rPr>
        <w:t>, e todos os computadores</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actuais se baseiam nela.</w:t>
      </w:r>
    </w:p>
    <w:p w:rsidR="00DA3829" w:rsidRDefault="00DA3829" w:rsidP="000146A8">
      <w:pPr>
        <w:autoSpaceDE w:val="0"/>
        <w:autoSpaceDN w:val="0"/>
        <w:adjustRightInd w:val="0"/>
        <w:spacing w:line="360" w:lineRule="auto"/>
        <w:ind w:firstLine="709"/>
        <w:jc w:val="both"/>
        <w:rPr>
          <w:rFonts w:ascii="FCGBIE+TimesNewRoman" w:hAnsi="FCGBIE+TimesNewRoman" w:cs="FCGBIE+TimesNewRoman"/>
          <w:sz w:val="23"/>
          <w:szCs w:val="23"/>
        </w:rPr>
      </w:pPr>
      <w:r w:rsidRPr="00DA3829">
        <w:rPr>
          <w:rFonts w:ascii="FCGBIE+TimesNewRoman" w:hAnsi="FCGBIE+TimesNewRoman" w:cs="FCGBIE+TimesNewRoman"/>
          <w:sz w:val="23"/>
          <w:szCs w:val="23"/>
        </w:rPr>
        <w:t>A memória de um computador não é mais do que uma sequência de “compartimentos”</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identificados pela sua “posição” e que contêm informação (ver figura 3). Cada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compartimento contém uma quantidade fixa de bits</w:t>
      </w:r>
      <w:r w:rsidR="00FA3E4F">
        <w:rPr>
          <w:rFonts w:ascii="FCGBIE+TimesNewRoman" w:hAnsi="FCGBIE+TimesNewRoman" w:cs="FCGBIE+TimesNewRoman"/>
          <w:sz w:val="23"/>
          <w:szCs w:val="23"/>
        </w:rPr>
        <w:fldChar w:fldCharType="begin"/>
      </w:r>
      <w:r w:rsidR="00FA3E4F">
        <w:instrText xml:space="preserve"> XE "</w:instrText>
      </w:r>
      <w:r w:rsidR="00FA3E4F" w:rsidRPr="00CC10E2">
        <w:rPr>
          <w:rFonts w:ascii="FCGBIE+TimesNewRoman" w:hAnsi="FCGBIE+TimesNewRoman" w:cs="FCGBIE+TimesNewRoman"/>
          <w:sz w:val="23"/>
          <w:szCs w:val="23"/>
        </w:rPr>
        <w:instrText>bits</w:instrText>
      </w:r>
      <w:r w:rsidR="00FA3E4F">
        <w:instrText xml:space="preserve">" </w:instrText>
      </w:r>
      <w:r w:rsidR="00FA3E4F">
        <w:rPr>
          <w:rFonts w:ascii="FCGBIE+TimesNewRoman" w:hAnsi="FCGBIE+TimesNewRoman" w:cs="FCGBIE+TimesNewRoman"/>
          <w:sz w:val="23"/>
          <w:szCs w:val="23"/>
        </w:rPr>
        <w:fldChar w:fldCharType="end"/>
      </w:r>
      <w:r w:rsidRPr="00DA3829">
        <w:rPr>
          <w:rFonts w:ascii="FCGBIE+TimesNewRoman" w:hAnsi="FCGBIE+TimesNewRoman" w:cs="FCGBIE+TimesNewRoman"/>
          <w:sz w:val="23"/>
          <w:szCs w:val="23"/>
        </w:rPr>
        <w:t xml:space="preserve"> (8, 16, 32 ou 64, conforme o</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computador). Independentemente do tamanho do compartimento, a capacidade da</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memória mede-se em bytes (isto é, grupos de 8 bits), sendo mais comum actualmente o</w:t>
      </w:r>
      <w:r w:rsidR="006743D7">
        <w:rPr>
          <w:rFonts w:ascii="FCGBIE+TimesNewRoman" w:hAnsi="FCGBIE+TimesNewRoman" w:cs="FCGBIE+TimesNewRoman"/>
          <w:sz w:val="23"/>
          <w:szCs w:val="23"/>
        </w:rPr>
        <w:t xml:space="preserve"> </w:t>
      </w:r>
      <w:r w:rsidRPr="00DA3829">
        <w:rPr>
          <w:rFonts w:ascii="FCGBIE+TimesNewRoman" w:hAnsi="FCGBIE+TimesNewRoman" w:cs="FCGBIE+TimesNewRoman"/>
          <w:sz w:val="23"/>
          <w:szCs w:val="23"/>
        </w:rPr>
        <w:t>uso dos seus múltiplos (kilobytes - Kb, megabytes - Mb, gigabytes - Gb).</w:t>
      </w:r>
    </w:p>
    <w:p w:rsidR="00DA3829" w:rsidRDefault="006743D7" w:rsidP="000146A8">
      <w:pPr>
        <w:autoSpaceDE w:val="0"/>
        <w:autoSpaceDN w:val="0"/>
        <w:adjustRightInd w:val="0"/>
        <w:spacing w:line="360" w:lineRule="auto"/>
        <w:ind w:firstLine="709"/>
        <w:jc w:val="both"/>
        <w:rPr>
          <w:rFonts w:ascii="FCGBIE+TimesNewRoman" w:hAnsi="FCGBIE+TimesNewRoman" w:cs="FCGBIE+TimesNewRoman"/>
          <w:sz w:val="23"/>
          <w:szCs w:val="23"/>
        </w:rPr>
      </w:pPr>
      <w:r>
        <w:rPr>
          <w:rFonts w:ascii="FCGBIE+TimesNewRoman" w:hAnsi="FCGBIE+TimesNewRoman" w:cs="FCGBIE+TimesNewRoman"/>
          <w:noProof/>
          <w:sz w:val="23"/>
          <w:szCs w:val="23"/>
        </w:rPr>
        <w:drawing>
          <wp:inline distT="0" distB="0" distL="0" distR="0" wp14:anchorId="4DF9C996" wp14:editId="02B7585C">
            <wp:extent cx="1304564" cy="1609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564" cy="1609725"/>
                    </a:xfrm>
                    <a:prstGeom prst="rect">
                      <a:avLst/>
                    </a:prstGeom>
                    <a:noFill/>
                    <a:ln>
                      <a:noFill/>
                    </a:ln>
                  </pic:spPr>
                </pic:pic>
              </a:graphicData>
            </a:graphic>
          </wp:inline>
        </w:drawing>
      </w:r>
    </w:p>
    <w:p w:rsidR="009F68B1" w:rsidRPr="009F68B1" w:rsidRDefault="009F68B1" w:rsidP="000146A8">
      <w:pPr>
        <w:autoSpaceDE w:val="0"/>
        <w:autoSpaceDN w:val="0"/>
        <w:adjustRightInd w:val="0"/>
        <w:spacing w:line="360" w:lineRule="auto"/>
        <w:ind w:firstLine="709"/>
        <w:jc w:val="both"/>
        <w:rPr>
          <w:rFonts w:ascii="FCGBIE+TimesNewRoman" w:hAnsi="FCGBIE+TimesNewRoman" w:cs="FCGBIE+TimesNewRoman"/>
          <w:b/>
          <w:bCs/>
          <w:sz w:val="23"/>
          <w:szCs w:val="23"/>
        </w:rPr>
      </w:pPr>
      <w:r w:rsidRPr="009F68B1">
        <w:rPr>
          <w:rFonts w:ascii="FCGBIE+TimesNewRoman" w:hAnsi="FCGBIE+TimesNewRoman" w:cs="FCGBIE+TimesNewRoman"/>
          <w:b/>
          <w:bCs/>
          <w:sz w:val="23"/>
          <w:szCs w:val="23"/>
        </w:rPr>
        <w:t>Figura 3 - A memória</w:t>
      </w:r>
    </w:p>
    <w:p w:rsidR="006743D7" w:rsidRDefault="009F68B1" w:rsidP="000146A8">
      <w:pPr>
        <w:autoSpaceDE w:val="0"/>
        <w:autoSpaceDN w:val="0"/>
        <w:adjustRightInd w:val="0"/>
        <w:spacing w:before="240" w:line="360" w:lineRule="auto"/>
        <w:ind w:firstLine="709"/>
        <w:jc w:val="both"/>
        <w:rPr>
          <w:rFonts w:ascii="FCGBIE+TimesNewRoman" w:hAnsi="FCGBIE+TimesNewRoman" w:cs="FCGBIE+TimesNewRoman"/>
          <w:sz w:val="23"/>
          <w:szCs w:val="23"/>
        </w:rPr>
      </w:pPr>
      <w:r w:rsidRPr="009F68B1">
        <w:rPr>
          <w:rFonts w:ascii="FCGBIE+TimesNewRoman" w:hAnsi="FCGBIE+TimesNewRoman" w:cs="FCGBIE+TimesNewRoman"/>
          <w:sz w:val="23"/>
          <w:szCs w:val="23"/>
        </w:rPr>
        <w:lastRenderedPageBreak/>
        <w:t xml:space="preserve">A posição de um compartimento é designada tecnicamente por </w:t>
      </w:r>
      <w:r w:rsidRPr="009F68B1">
        <w:rPr>
          <w:rFonts w:ascii="FCGBIE+TimesNewRoman" w:hAnsi="FCGBIE+TimesNewRoman" w:cs="FCGBIE+TimesNewRoman"/>
          <w:b/>
          <w:bCs/>
          <w:sz w:val="23"/>
          <w:szCs w:val="23"/>
        </w:rPr>
        <w:t>endereço</w:t>
      </w:r>
      <w:r w:rsidR="00FA3E4F">
        <w:rPr>
          <w:rFonts w:ascii="FCGBIE+TimesNewRoman" w:hAnsi="FCGBIE+TimesNewRoman" w:cs="FCGBIE+TimesNewRoman"/>
          <w:b/>
          <w:bCs/>
          <w:sz w:val="23"/>
          <w:szCs w:val="23"/>
        </w:rPr>
        <w:fldChar w:fldCharType="begin"/>
      </w:r>
      <w:r w:rsidR="00FA3E4F">
        <w:instrText xml:space="preserve"> XE "</w:instrText>
      </w:r>
      <w:r w:rsidR="00FA3E4F" w:rsidRPr="00B672D4">
        <w:rPr>
          <w:rFonts w:ascii="FCGBIE+TimesNewRoman" w:hAnsi="FCGBIE+TimesNewRoman" w:cs="FCGBIE+TimesNewRoman"/>
          <w:b/>
          <w:bCs/>
          <w:sz w:val="23"/>
          <w:szCs w:val="23"/>
        </w:rPr>
        <w:instrText>endereço</w:instrText>
      </w:r>
      <w:r w:rsidR="00FA3E4F">
        <w:instrText xml:space="preserve">" </w:instrText>
      </w:r>
      <w:r w:rsidR="00FA3E4F">
        <w:rPr>
          <w:rFonts w:ascii="FCGBIE+TimesNewRoman" w:hAnsi="FCGBIE+TimesNewRoman" w:cs="FCGBIE+TimesNewRoman"/>
          <w:b/>
          <w:bCs/>
          <w:sz w:val="23"/>
          <w:szCs w:val="23"/>
        </w:rPr>
        <w:fldChar w:fldCharType="end"/>
      </w:r>
      <w:r w:rsidRPr="009F68B1">
        <w:rPr>
          <w:rFonts w:ascii="FCGBIE+TimesNewRoman" w:hAnsi="FCGBIE+TimesNewRoman" w:cs="FCGBIE+TimesNewRoman"/>
          <w:sz w:val="23"/>
          <w:szCs w:val="23"/>
        </w:rPr>
        <w:t>. A</w:t>
      </w:r>
      <w:r w:rsidR="0033690F">
        <w:rPr>
          <w:rFonts w:ascii="FCGBIE+TimesNewRoman" w:hAnsi="FCGBIE+TimesNewRoman" w:cs="FCGBIE+TimesNewRoman"/>
          <w:sz w:val="23"/>
          <w:szCs w:val="23"/>
        </w:rPr>
        <w:t xml:space="preserve"> </w:t>
      </w:r>
      <w:r w:rsidRPr="009F68B1">
        <w:rPr>
          <w:rFonts w:ascii="FCGBIE+TimesNewRoman" w:hAnsi="FCGBIE+TimesNewRoman" w:cs="FCGBIE+TimesNewRoman"/>
          <w:sz w:val="23"/>
          <w:szCs w:val="23"/>
        </w:rPr>
        <w:t xml:space="preserve">comunicação entre o processador e a memória é sempre feita nos </w:t>
      </w:r>
      <w:r w:rsidR="00501680" w:rsidRPr="009F68B1">
        <w:rPr>
          <w:rFonts w:ascii="FCGBIE+TimesNewRoman" w:hAnsi="FCGBIE+TimesNewRoman" w:cs="FCGBIE+TimesNewRoman"/>
          <w:sz w:val="23"/>
          <w:szCs w:val="23"/>
        </w:rPr>
        <w:t>seguintes</w:t>
      </w:r>
      <w:r w:rsidRPr="009F68B1">
        <w:rPr>
          <w:rFonts w:ascii="FCGBIE+TimesNewRoman" w:hAnsi="FCGBIE+TimesNewRoman" w:cs="FCGBIE+TimesNewRoman"/>
          <w:sz w:val="23"/>
          <w:szCs w:val="23"/>
        </w:rPr>
        <w:t xml:space="preserve"> termos: “</w:t>
      </w:r>
      <w:r w:rsidR="00501680" w:rsidRPr="009F68B1">
        <w:rPr>
          <w:rFonts w:ascii="FCGBIE+TimesNewRoman" w:hAnsi="FCGBIE+TimesNewRoman" w:cs="FCGBIE+TimesNewRoman"/>
          <w:sz w:val="23"/>
          <w:szCs w:val="23"/>
        </w:rPr>
        <w:t>dá-me</w:t>
      </w:r>
      <w:r w:rsidR="0033690F">
        <w:rPr>
          <w:rFonts w:ascii="FCGBIE+TimesNewRoman" w:hAnsi="FCGBIE+TimesNewRoman" w:cs="FCGBIE+TimesNewRoman"/>
          <w:sz w:val="23"/>
          <w:szCs w:val="23"/>
        </w:rPr>
        <w:t xml:space="preserve"> </w:t>
      </w:r>
      <w:r w:rsidRPr="009F68B1">
        <w:rPr>
          <w:rFonts w:ascii="FCGBIE+TimesNewRoman" w:hAnsi="FCGBIE+TimesNewRoman" w:cs="FCGBIE+TimesNewRoman"/>
          <w:sz w:val="23"/>
          <w:szCs w:val="23"/>
        </w:rPr>
        <w:t>os dados que estão no endereço x” ou “coloca os dados y no endereço z”. A</w:t>
      </w:r>
      <w:r w:rsidR="0033690F">
        <w:rPr>
          <w:rFonts w:ascii="FCGBIE+TimesNewRoman" w:hAnsi="FCGBIE+TimesNewRoman" w:cs="FCGBIE+TimesNewRoman"/>
          <w:sz w:val="23"/>
          <w:szCs w:val="23"/>
        </w:rPr>
        <w:t xml:space="preserve"> </w:t>
      </w:r>
      <w:r w:rsidRPr="009F68B1">
        <w:rPr>
          <w:rFonts w:ascii="FCGBIE+TimesNewRoman" w:hAnsi="FCGBIE+TimesNewRoman" w:cs="FCGBIE+TimesNewRoman"/>
          <w:sz w:val="23"/>
          <w:szCs w:val="23"/>
        </w:rPr>
        <w:t>informação que circula entre o processador e a memória é, portanto, de três tipos:</w:t>
      </w:r>
    </w:p>
    <w:p w:rsidR="00501680" w:rsidRPr="00501680" w:rsidRDefault="00501680" w:rsidP="000146A8">
      <w:pPr>
        <w:pStyle w:val="ListParagraph"/>
        <w:numPr>
          <w:ilvl w:val="0"/>
          <w:numId w:val="27"/>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endereços</w:t>
      </w:r>
      <w:proofErr w:type="gramEnd"/>
    </w:p>
    <w:p w:rsidR="00501680" w:rsidRPr="00501680" w:rsidRDefault="00501680" w:rsidP="000146A8">
      <w:pPr>
        <w:pStyle w:val="ListParagraph"/>
        <w:numPr>
          <w:ilvl w:val="0"/>
          <w:numId w:val="27"/>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dados</w:t>
      </w:r>
      <w:proofErr w:type="gramEnd"/>
    </w:p>
    <w:p w:rsidR="00501680" w:rsidRPr="00501680" w:rsidRDefault="00501680" w:rsidP="000146A8">
      <w:pPr>
        <w:pStyle w:val="ListParagraph"/>
        <w:numPr>
          <w:ilvl w:val="0"/>
          <w:numId w:val="27"/>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informação</w:t>
      </w:r>
      <w:proofErr w:type="gramEnd"/>
      <w:r w:rsidRPr="00501680">
        <w:rPr>
          <w:rFonts w:ascii="FCGBIE+TimesNewRoman" w:hAnsi="FCGBIE+TimesNewRoman" w:cs="FCGBIE+TimesNewRoman"/>
          <w:color w:val="000000"/>
          <w:sz w:val="23"/>
          <w:szCs w:val="23"/>
        </w:rPr>
        <w:t xml:space="preserve"> de controlo</w:t>
      </w:r>
    </w:p>
    <w:p w:rsidR="00501680" w:rsidRDefault="00501680" w:rsidP="000146A8">
      <w:pPr>
        <w:autoSpaceDE w:val="0"/>
        <w:autoSpaceDN w:val="0"/>
        <w:adjustRightInd w:val="0"/>
        <w:spacing w:after="48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 informação de controlo corresponde ao tipo de operação que o processador quer</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executar na memória: ler dados ou escrever dados. Os três tipos de informação são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transmitidos em simultâneo, pelo que o bus que liga o processador à memória está</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dividido em três partes: o </w:t>
      </w:r>
      <w:r w:rsidRPr="00501680">
        <w:rPr>
          <w:rFonts w:ascii="FCGBIE+TimesNewRoman" w:hAnsi="FCGBIE+TimesNewRoman" w:cs="FCGBIE+TimesNewRoman"/>
          <w:b/>
          <w:bCs/>
          <w:color w:val="000000"/>
          <w:sz w:val="23"/>
          <w:szCs w:val="23"/>
        </w:rPr>
        <w:t>bus de endereços</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106DE6">
        <w:rPr>
          <w:rFonts w:ascii="FCGBIE+TimesNewRoman" w:hAnsi="FCGBIE+TimesNewRoman" w:cs="FCGBIE+TimesNewRoman"/>
          <w:b/>
          <w:bCs/>
          <w:color w:val="000000"/>
          <w:sz w:val="23"/>
          <w:szCs w:val="23"/>
        </w:rPr>
        <w:instrText>bus de endereços</w:instrText>
      </w:r>
      <w:r w:rsidR="00FA3E4F">
        <w:instrText xml:space="preserve">" </w:instrText>
      </w:r>
      <w:r w:rsidR="00FA3E4F">
        <w:rPr>
          <w:rFonts w:ascii="FCGBIE+TimesNewRoman" w:hAnsi="FCGBIE+TimesNewRoman" w:cs="FCGBIE+TimesNewRoman"/>
          <w:b/>
          <w:bCs/>
          <w:color w:val="000000"/>
          <w:sz w:val="23"/>
          <w:szCs w:val="23"/>
        </w:rPr>
        <w:fldChar w:fldCharType="end"/>
      </w:r>
      <w:r w:rsidRPr="00501680">
        <w:rPr>
          <w:rFonts w:ascii="FCGBIE+TimesNewRoman" w:hAnsi="FCGBIE+TimesNewRoman" w:cs="FCGBIE+TimesNewRoman"/>
          <w:color w:val="000000"/>
          <w:sz w:val="23"/>
          <w:szCs w:val="23"/>
        </w:rPr>
        <w:t xml:space="preserve">, o </w:t>
      </w:r>
      <w:r w:rsidRPr="00501680">
        <w:rPr>
          <w:rFonts w:ascii="FCGBIE+TimesNewRoman" w:hAnsi="FCGBIE+TimesNewRoman" w:cs="FCGBIE+TimesNewRoman"/>
          <w:b/>
          <w:bCs/>
          <w:color w:val="000000"/>
          <w:sz w:val="23"/>
          <w:szCs w:val="23"/>
        </w:rPr>
        <w:t>bus de dados</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6E7350">
        <w:rPr>
          <w:rFonts w:ascii="FCGBIE+TimesNewRoman" w:hAnsi="FCGBIE+TimesNewRoman" w:cs="FCGBIE+TimesNewRoman"/>
          <w:b/>
          <w:bCs/>
          <w:color w:val="000000"/>
          <w:sz w:val="23"/>
          <w:szCs w:val="23"/>
        </w:rPr>
        <w:instrText>bus de dados</w:instrText>
      </w:r>
      <w:r w:rsidR="00FA3E4F">
        <w:instrText xml:space="preserve">" </w:instrText>
      </w:r>
      <w:r w:rsidR="00FA3E4F">
        <w:rPr>
          <w:rFonts w:ascii="FCGBIE+TimesNewRoman" w:hAnsi="FCGBIE+TimesNewRoman" w:cs="FCGBIE+TimesNewRoman"/>
          <w:b/>
          <w:bCs/>
          <w:color w:val="000000"/>
          <w:sz w:val="23"/>
          <w:szCs w:val="23"/>
        </w:rPr>
        <w:fldChar w:fldCharType="end"/>
      </w:r>
      <w:r w:rsidRPr="00501680">
        <w:rPr>
          <w:rFonts w:ascii="FCGBIE+TimesNewRoman" w:hAnsi="FCGBIE+TimesNewRoman" w:cs="FCGBIE+TimesNewRoman"/>
          <w:b/>
          <w:bCs/>
          <w:color w:val="000000"/>
          <w:sz w:val="23"/>
          <w:szCs w:val="23"/>
        </w:rPr>
        <w:t xml:space="preserve"> </w:t>
      </w:r>
      <w:r w:rsidRPr="00501680">
        <w:rPr>
          <w:rFonts w:ascii="FCGBIE+TimesNewRoman" w:hAnsi="FCGBIE+TimesNewRoman" w:cs="FCGBIE+TimesNewRoman"/>
          <w:color w:val="000000"/>
          <w:sz w:val="23"/>
          <w:szCs w:val="23"/>
        </w:rPr>
        <w:t xml:space="preserve">e o </w:t>
      </w:r>
      <w:r w:rsidRPr="00501680">
        <w:rPr>
          <w:rFonts w:ascii="FCGBIE+TimesNewRoman" w:hAnsi="FCGBIE+TimesNewRoman" w:cs="FCGBIE+TimesNewRoman"/>
          <w:b/>
          <w:bCs/>
          <w:color w:val="000000"/>
          <w:sz w:val="23"/>
          <w:szCs w:val="23"/>
        </w:rPr>
        <w:t>bus de controlo</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932CF6">
        <w:rPr>
          <w:rFonts w:ascii="FCGBIE+TimesNewRoman" w:hAnsi="FCGBIE+TimesNewRoman" w:cs="FCGBIE+TimesNewRoman"/>
          <w:b/>
          <w:bCs/>
          <w:color w:val="000000"/>
          <w:sz w:val="23"/>
          <w:szCs w:val="23"/>
        </w:rPr>
        <w:instrText>bus de controlo</w:instrText>
      </w:r>
      <w:r w:rsidR="00FA3E4F">
        <w:instrText xml:space="preserve">" </w:instrText>
      </w:r>
      <w:r w:rsidR="00FA3E4F">
        <w:rPr>
          <w:rFonts w:ascii="FCGBIE+TimesNewRoman" w:hAnsi="FCGBIE+TimesNewRoman" w:cs="FCGBIE+TimesNewRoman"/>
          <w:b/>
          <w:bCs/>
          <w:color w:val="000000"/>
          <w:sz w:val="23"/>
          <w:szCs w:val="23"/>
        </w:rPr>
        <w:fldChar w:fldCharType="end"/>
      </w:r>
      <w:r w:rsidRPr="00501680">
        <w:rPr>
          <w:rFonts w:ascii="FCGBIE+TimesNewRoman" w:hAnsi="FCGBIE+TimesNewRoman" w:cs="FCGBIE+TimesNewRoman"/>
          <w:color w:val="000000"/>
          <w:sz w:val="23"/>
          <w:szCs w:val="23"/>
        </w:rPr>
        <w:t>.</w:t>
      </w:r>
    </w:p>
    <w:p w:rsidR="001302F5" w:rsidRPr="001302F5" w:rsidRDefault="001302F5" w:rsidP="000146A8">
      <w:pPr>
        <w:pStyle w:val="ListParagraph"/>
        <w:numPr>
          <w:ilvl w:val="0"/>
          <w:numId w:val="29"/>
        </w:numPr>
        <w:autoSpaceDE w:val="0"/>
        <w:autoSpaceDN w:val="0"/>
        <w:adjustRightInd w:val="0"/>
        <w:spacing w:line="360" w:lineRule="auto"/>
        <w:jc w:val="both"/>
        <w:rPr>
          <w:rFonts w:ascii="FCGBIE+TimesNewRoman" w:hAnsi="FCGBIE+TimesNewRoman" w:cs="FCGBIE+TimesNewRoman"/>
          <w:color w:val="000000"/>
          <w:sz w:val="23"/>
          <w:szCs w:val="23"/>
        </w:rPr>
      </w:pPr>
      <m:oMath>
        <m:r>
          <m:rPr>
            <m:sty m:val="bi"/>
          </m:rPr>
          <w:rPr>
            <w:rFonts w:ascii="Cambria Math" w:hAnsi="Cambria Math"/>
            <w:color w:val="943634" w:themeColor="accent2" w:themeShade="BF"/>
          </w:rPr>
          <m:t xml:space="preserve">bus endereços </m:t>
        </m:r>
        <m:d>
          <m:dPr>
            <m:ctrlPr>
              <w:rPr>
                <w:rFonts w:ascii="Cambria Math" w:hAnsi="Cambria Math"/>
                <w:b/>
                <w:i/>
                <w:color w:val="943634" w:themeColor="accent2" w:themeShade="BF"/>
              </w:rPr>
            </m:ctrlPr>
          </m:dPr>
          <m:e>
            <m:r>
              <m:rPr>
                <m:sty m:val="bi"/>
              </m:rPr>
              <w:rPr>
                <w:rFonts w:ascii="Cambria Math" w:hAnsi="Cambria Math"/>
                <w:color w:val="943634" w:themeColor="accent2" w:themeShade="BF"/>
              </w:rPr>
              <m:t>bits</m:t>
            </m:r>
          </m:e>
        </m:d>
        <m:r>
          <m:rPr>
            <m:sty m:val="bi"/>
          </m:rPr>
          <w:rPr>
            <w:rFonts w:ascii="Cambria Math" w:hAnsi="Cambria Math"/>
            <w:color w:val="943634" w:themeColor="accent2" w:themeShade="BF"/>
          </w:rPr>
          <m:t>=</m:t>
        </m:r>
        <m:sSub>
          <m:sSubPr>
            <m:ctrlPr>
              <w:rPr>
                <w:rFonts w:ascii="Cambria Math" w:hAnsi="Cambria Math"/>
                <w:b/>
                <w:color w:val="943634" w:themeColor="accent2" w:themeShade="BF"/>
              </w:rPr>
            </m:ctrlPr>
          </m:sSubPr>
          <m:e>
            <m:r>
              <m:rPr>
                <m:sty m:val="bi"/>
              </m:rPr>
              <w:rPr>
                <w:rFonts w:ascii="Cambria Math" w:hAnsi="Cambria Math"/>
                <w:color w:val="943634" w:themeColor="accent2" w:themeShade="BF"/>
              </w:rPr>
              <m:t>Log</m:t>
            </m:r>
          </m:e>
          <m:sub>
            <m:r>
              <m:rPr>
                <m:sty m:val="bi"/>
              </m:rPr>
              <w:rPr>
                <w:rFonts w:ascii="Cambria Math" w:hAnsi="Cambria Math"/>
                <w:color w:val="943634" w:themeColor="accent2" w:themeShade="BF"/>
              </w:rPr>
              <m:t>2</m:t>
            </m:r>
          </m:sub>
        </m:sSub>
        <m:sSup>
          <m:sSupPr>
            <m:ctrlPr>
              <w:rPr>
                <w:rFonts w:ascii="Cambria Math" w:hAnsi="Cambria Math"/>
                <w:b/>
                <w:color w:val="943634" w:themeColor="accent2" w:themeShade="BF"/>
              </w:rPr>
            </m:ctrlPr>
          </m:sSupPr>
          <m:e>
            <m:r>
              <m:rPr>
                <m:sty m:val="b"/>
              </m:rPr>
              <w:rPr>
                <w:rFonts w:ascii="Cambria Math" w:hAnsi="Cambria Math"/>
                <w:color w:val="943634" w:themeColor="accent2" w:themeShade="BF"/>
              </w:rPr>
              <m:t>2</m:t>
            </m:r>
          </m:e>
          <m:sup>
            <m:r>
              <m:rPr>
                <m:sty m:val="b"/>
              </m:rPr>
              <w:rPr>
                <w:rFonts w:ascii="Cambria Math" w:hAnsi="Cambria Math"/>
                <w:color w:val="943634" w:themeColor="accent2" w:themeShade="BF"/>
              </w:rPr>
              <m:t>y</m:t>
            </m:r>
          </m:sup>
        </m:sSup>
        <m:r>
          <m:rPr>
            <m:sty m:val="b"/>
          </m:rPr>
          <w:rPr>
            <w:rFonts w:ascii="Cambria Math" w:eastAsiaTheme="minorEastAsia" w:hAnsi="Cambria Math"/>
            <w:color w:val="943634" w:themeColor="accent2" w:themeShade="BF"/>
          </w:rPr>
          <m:t xml:space="preserve"> = </m:t>
        </m:r>
        <m:sSub>
          <m:sSubPr>
            <m:ctrlPr>
              <w:rPr>
                <w:rFonts w:ascii="Cambria Math" w:hAnsi="Cambria Math"/>
                <w:b/>
                <w:color w:val="943634" w:themeColor="accent2" w:themeShade="BF"/>
              </w:rPr>
            </m:ctrlPr>
          </m:sSubPr>
          <m:e>
            <m:r>
              <m:rPr>
                <m:sty m:val="bi"/>
              </m:rPr>
              <w:rPr>
                <w:rFonts w:ascii="Cambria Math" w:hAnsi="Cambria Math"/>
                <w:color w:val="943634" w:themeColor="accent2" w:themeShade="BF"/>
              </w:rPr>
              <m:t>y Log</m:t>
            </m:r>
          </m:e>
          <m:sub>
            <m:r>
              <m:rPr>
                <m:sty m:val="bi"/>
              </m:rPr>
              <w:rPr>
                <w:rFonts w:ascii="Cambria Math" w:hAnsi="Cambria Math"/>
                <w:color w:val="943634" w:themeColor="accent2" w:themeShade="BF"/>
              </w:rPr>
              <m:t>2</m:t>
            </m:r>
          </m:sub>
        </m:sSub>
        <m:r>
          <m:rPr>
            <m:sty m:val="b"/>
          </m:rPr>
          <w:rPr>
            <w:rFonts w:ascii="Cambria Math" w:hAnsi="Cambria Math"/>
            <w:color w:val="943634" w:themeColor="accent2" w:themeShade="BF"/>
          </w:rPr>
          <m:t>2=y x 1=y</m:t>
        </m:r>
      </m:oMath>
    </w:p>
    <w:p w:rsidR="001302F5" w:rsidRPr="001302F5" w:rsidRDefault="00A26FC2" w:rsidP="000146A8">
      <w:pPr>
        <w:pStyle w:val="ListParagraph"/>
        <w:numPr>
          <w:ilvl w:val="0"/>
          <w:numId w:val="29"/>
        </w:numPr>
        <w:autoSpaceDE w:val="0"/>
        <w:autoSpaceDN w:val="0"/>
        <w:adjustRightInd w:val="0"/>
        <w:spacing w:line="360" w:lineRule="auto"/>
        <w:jc w:val="both"/>
        <w:rPr>
          <w:rFonts w:ascii="FCGBIE+TimesNewRoman" w:hAnsi="FCGBIE+TimesNewRoman" w:cs="FCGBIE+TimesNewRoman"/>
          <w:color w:val="000000"/>
          <w:sz w:val="23"/>
          <w:szCs w:val="23"/>
        </w:rPr>
      </w:pPr>
      <m:oMath>
        <m:sSup>
          <m:sSupPr>
            <m:ctrlPr>
              <w:rPr>
                <w:rFonts w:ascii="Cambria Math" w:hAnsi="Cambria Math"/>
                <w:b/>
                <w:i/>
                <w:color w:val="943634" w:themeColor="accent2" w:themeShade="BF"/>
              </w:rPr>
            </m:ctrlPr>
          </m:sSupPr>
          <m:e>
            <m:r>
              <m:rPr>
                <m:sty m:val="bi"/>
              </m:rPr>
              <w:rPr>
                <w:rFonts w:ascii="Cambria Math" w:hAnsi="Cambria Math"/>
                <w:color w:val="943634" w:themeColor="accent2" w:themeShade="BF"/>
              </w:rPr>
              <m:t>2</m:t>
            </m:r>
          </m:e>
          <m:sup>
            <m:r>
              <m:rPr>
                <m:sty m:val="bi"/>
              </m:rPr>
              <w:rPr>
                <w:rFonts w:ascii="Cambria Math" w:hAnsi="Cambria Math"/>
                <w:color w:val="943634" w:themeColor="accent2" w:themeShade="BF"/>
              </w:rPr>
              <m:t>y</m:t>
            </m:r>
          </m:sup>
        </m:sSup>
        <m:r>
          <m:rPr>
            <m:sty m:val="bi"/>
          </m:rPr>
          <w:rPr>
            <w:rFonts w:ascii="Cambria Math" w:hAnsi="Cambria Math"/>
            <w:color w:val="943634" w:themeColor="accent2" w:themeShade="BF"/>
          </w:rPr>
          <m:t>(bits)=</m:t>
        </m:r>
        <m:f>
          <m:fPr>
            <m:ctrlPr>
              <w:rPr>
                <w:rFonts w:ascii="Cambria Math" w:hAnsi="Cambria Math"/>
                <w:b/>
                <w:color w:val="943634" w:themeColor="accent2" w:themeShade="BF"/>
              </w:rPr>
            </m:ctrlPr>
          </m:fPr>
          <m:num>
            <m:r>
              <m:rPr>
                <m:sty m:val="bi"/>
              </m:rPr>
              <w:rPr>
                <w:rFonts w:ascii="Cambria Math" w:eastAsia="Cambria Math" w:hAnsi="Cambria Math" w:cs="Cambria Math"/>
                <w:color w:val="943634" w:themeColor="accent2" w:themeShade="BF"/>
              </w:rPr>
              <m:t>Memória total</m:t>
            </m:r>
          </m:num>
          <m:den>
            <m:r>
              <m:rPr>
                <m:sty m:val="bi"/>
              </m:rPr>
              <w:rPr>
                <w:rFonts w:ascii="Cambria Math" w:eastAsia="Cambria Math" w:hAnsi="Cambria Math" w:cs="Cambria Math"/>
                <w:color w:val="943634" w:themeColor="accent2" w:themeShade="BF"/>
              </w:rPr>
              <m:t>arquitectura</m:t>
            </m:r>
          </m:den>
        </m:f>
      </m:oMath>
    </w:p>
    <w:p w:rsidR="001302F5" w:rsidRPr="001302F5" w:rsidRDefault="001302F5" w:rsidP="000146A8">
      <w:pPr>
        <w:pStyle w:val="ListParagraph"/>
        <w:numPr>
          <w:ilvl w:val="0"/>
          <w:numId w:val="29"/>
        </w:numPr>
        <w:autoSpaceDE w:val="0"/>
        <w:autoSpaceDN w:val="0"/>
        <w:adjustRightInd w:val="0"/>
        <w:spacing w:after="480" w:line="360" w:lineRule="auto"/>
        <w:ind w:left="714" w:hanging="357"/>
        <w:contextualSpacing w:val="0"/>
        <w:jc w:val="both"/>
        <w:rPr>
          <w:rFonts w:ascii="FCGBIE+TimesNewRoman" w:hAnsi="FCGBIE+TimesNewRoman" w:cs="FCGBIE+TimesNewRoman"/>
          <w:color w:val="000000"/>
          <w:sz w:val="23"/>
          <w:szCs w:val="23"/>
        </w:rPr>
      </w:pPr>
      <w:r w:rsidRPr="001302F5">
        <w:rPr>
          <w:rFonts w:eastAsiaTheme="minorEastAsia"/>
          <w:b/>
          <w:color w:val="943634" w:themeColor="accent2" w:themeShade="BF"/>
        </w:rPr>
        <w:t>Bus dados = “Arquitectura” = 8, 16, 32 ou 64 bits</w:t>
      </w:r>
    </w:p>
    <w:p w:rsidR="00DA3829"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Adiante veremos que o bus de controlo pode ter funções adicionais.</w:t>
      </w:r>
    </w:p>
    <w:p w:rsidR="00501680" w:rsidRPr="00501680" w:rsidRDefault="00501680" w:rsidP="00C54DCC">
      <w:pPr>
        <w:pStyle w:val="Heading2"/>
        <w:spacing w:before="240" w:after="240"/>
        <w:ind w:left="578" w:hanging="578"/>
        <w:jc w:val="both"/>
      </w:pPr>
      <w:bookmarkStart w:id="16" w:name="_Toc287315962"/>
      <w:r w:rsidRPr="00501680">
        <w:t>Memória secundária</w:t>
      </w:r>
      <w:bookmarkEnd w:id="16"/>
    </w:p>
    <w:p w:rsidR="00501680" w:rsidRPr="00501680" w:rsidRDefault="00501680"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 memória de que falámos até agora designa-se por memória principal e tem 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vantagem de ser acessível com grande rapidez pelo processador. Infelizmente, como é</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constituída por circuitos electrónicos, só cumpre a sua função (a de memorizar 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dados) enquanto for alimentada por corrente eléctrica</w:t>
      </w:r>
      <w:r>
        <w:rPr>
          <w:rFonts w:ascii="FCGBIE+TimesNewRoman" w:hAnsi="FCGBIE+TimesNewRoman" w:cs="FCGBIE+TimesNewRoman"/>
          <w:color w:val="000000"/>
          <w:sz w:val="23"/>
          <w:szCs w:val="23"/>
        </w:rPr>
        <w:t>.</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 xml:space="preserve">Para colmatar este inconveniente, existem dispositivos de </w:t>
      </w:r>
      <w:r w:rsidRPr="00501680">
        <w:rPr>
          <w:rFonts w:ascii="FCGBIE+TimesNewRoman" w:hAnsi="FCGBIE+TimesNewRoman" w:cs="FCGBIE+TimesNewRoman"/>
          <w:b/>
          <w:bCs/>
          <w:color w:val="000000"/>
          <w:sz w:val="23"/>
          <w:szCs w:val="23"/>
        </w:rPr>
        <w:t>memória secundária</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354B98">
        <w:rPr>
          <w:rFonts w:ascii="FCGBIE+TimesNewRoman" w:hAnsi="FCGBIE+TimesNewRoman" w:cs="FCGBIE+TimesNewRoman"/>
          <w:b/>
          <w:bCs/>
          <w:color w:val="000000"/>
          <w:sz w:val="23"/>
          <w:szCs w:val="23"/>
        </w:rPr>
        <w:instrText>memória secundária</w:instrText>
      </w:r>
      <w:r w:rsidR="00FA3E4F">
        <w:instrText xml:space="preserve">" </w:instrText>
      </w:r>
      <w:r w:rsidR="00FA3E4F">
        <w:rPr>
          <w:rFonts w:ascii="FCGBIE+TimesNewRoman" w:hAnsi="FCGBIE+TimesNewRoman" w:cs="FCGBIE+TimesNewRoman"/>
          <w:b/>
          <w:bCs/>
          <w:color w:val="000000"/>
          <w:sz w:val="23"/>
          <w:szCs w:val="23"/>
        </w:rPr>
        <w:fldChar w:fldCharType="end"/>
      </w:r>
      <w:r w:rsidRPr="00501680">
        <w:rPr>
          <w:rFonts w:ascii="FCGBIE+TimesNewRoman" w:hAnsi="FCGBIE+TimesNewRoman" w:cs="FCGBIE+TimesNewRoman"/>
          <w:b/>
          <w:bCs/>
          <w:color w:val="000000"/>
          <w:sz w:val="23"/>
          <w:szCs w:val="23"/>
        </w:rPr>
        <w:t xml:space="preserve"> </w:t>
      </w:r>
      <w:r w:rsidRPr="00501680">
        <w:rPr>
          <w:rFonts w:ascii="FCGBIE+TimesNewRoman" w:hAnsi="FCGBIE+TimesNewRoman" w:cs="FCGBIE+TimesNewRoman"/>
          <w:color w:val="000000"/>
          <w:sz w:val="23"/>
          <w:szCs w:val="23"/>
        </w:rPr>
        <w:t>(o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disco, as disquetes, os </w:t>
      </w:r>
      <w:proofErr w:type="spellStart"/>
      <w:r w:rsidRPr="00501680">
        <w:rPr>
          <w:rFonts w:ascii="FCGBIE+TimesNewRoman" w:hAnsi="FCGBIE+TimesNewRoman" w:cs="FCGBIE+TimesNewRoman"/>
          <w:color w:val="000000"/>
          <w:sz w:val="23"/>
          <w:szCs w:val="23"/>
        </w:rPr>
        <w:t>CDs</w:t>
      </w:r>
      <w:proofErr w:type="spellEnd"/>
      <w:r w:rsidRPr="00501680">
        <w:rPr>
          <w:rFonts w:ascii="FCGBIE+TimesNewRoman" w:hAnsi="FCGBIE+TimesNewRoman" w:cs="FCGBIE+TimesNewRoman"/>
          <w:color w:val="000000"/>
          <w:sz w:val="23"/>
          <w:szCs w:val="23"/>
        </w:rPr>
        <w:t>, os DVDs) que armazenam dados de forma mais duradoura.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Infelizmente, também têm um aspecto menos bom: o acesso processa-se de uma forma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muito mais lenta. O computador normalmente usa a memória principal e só</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ocasionalmente transfere dados de/para a memória secundária.</w:t>
      </w:r>
    </w:p>
    <w:p w:rsid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 xml:space="preserve">Dos vários dispositivos de memória secundária, o </w:t>
      </w:r>
      <w:r w:rsidRPr="00501680">
        <w:rPr>
          <w:rFonts w:ascii="FCGBIE+TimesNewRoman" w:hAnsi="FCGBIE+TimesNewRoman" w:cs="FCGBIE+TimesNewRoman"/>
          <w:b/>
          <w:bCs/>
          <w:color w:val="000000"/>
          <w:sz w:val="23"/>
          <w:szCs w:val="23"/>
        </w:rPr>
        <w:t>disco duro</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FD08AD">
        <w:rPr>
          <w:rFonts w:ascii="FCGBIE+TimesNewRoman" w:hAnsi="FCGBIE+TimesNewRoman" w:cs="FCGBIE+TimesNewRoman"/>
          <w:b/>
          <w:bCs/>
          <w:color w:val="000000"/>
          <w:sz w:val="23"/>
          <w:szCs w:val="23"/>
        </w:rPr>
        <w:instrText>disco duro</w:instrText>
      </w:r>
      <w:r w:rsidR="00FA3E4F">
        <w:instrText xml:space="preserve">" </w:instrText>
      </w:r>
      <w:r w:rsidR="00FA3E4F">
        <w:rPr>
          <w:rFonts w:ascii="FCGBIE+TimesNewRoman" w:hAnsi="FCGBIE+TimesNewRoman" w:cs="FCGBIE+TimesNewRoman"/>
          <w:b/>
          <w:bCs/>
          <w:color w:val="000000"/>
          <w:sz w:val="23"/>
          <w:szCs w:val="23"/>
        </w:rPr>
        <w:fldChar w:fldCharType="end"/>
      </w:r>
      <w:r>
        <w:rPr>
          <w:rFonts w:ascii="FCGBIE+TimesNewRoman" w:hAnsi="FCGBIE+TimesNewRoman" w:cs="FCGBIE+TimesNewRoman"/>
          <w:b/>
          <w:bCs/>
          <w:color w:val="000000"/>
          <w:sz w:val="23"/>
          <w:szCs w:val="23"/>
        </w:rPr>
        <w:t xml:space="preserve"> </w:t>
      </w:r>
      <w:r w:rsidRPr="00501680">
        <w:rPr>
          <w:rFonts w:ascii="FCGBIE+TimesNewRoman" w:hAnsi="FCGBIE+TimesNewRoman" w:cs="FCGBIE+TimesNewRoman"/>
          <w:color w:val="000000"/>
          <w:sz w:val="23"/>
          <w:szCs w:val="23"/>
        </w:rPr>
        <w:t xml:space="preserve">é o mais importante. </w:t>
      </w:r>
      <w:r>
        <w:rPr>
          <w:rFonts w:ascii="FCGBIE+TimesNewRoman" w:hAnsi="FCGBIE+TimesNewRoman" w:cs="FCGBIE+TimesNewRoman"/>
          <w:color w:val="000000"/>
          <w:sz w:val="23"/>
          <w:szCs w:val="23"/>
        </w:rPr>
        <w:t>T</w:t>
      </w:r>
      <w:r w:rsidRPr="00501680">
        <w:rPr>
          <w:rFonts w:ascii="FCGBIE+TimesNewRoman" w:hAnsi="FCGBIE+TimesNewRoman" w:cs="FCGBIE+TimesNewRoman"/>
          <w:color w:val="000000"/>
          <w:sz w:val="23"/>
          <w:szCs w:val="23"/>
        </w:rPr>
        <w:t>em uma capacidade muito grande (medida em Gb) e uma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velocidade de acesso mais rápida que os outros dispositivos de memória secundária.</w:t>
      </w:r>
      <w:r>
        <w:rPr>
          <w:rFonts w:ascii="FCGBIE+TimesNewRoman" w:hAnsi="FCGBIE+TimesNewRoman" w:cs="FCGBIE+TimesNewRoman"/>
          <w:color w:val="000000"/>
          <w:sz w:val="23"/>
          <w:szCs w:val="23"/>
        </w:rPr>
        <w:t xml:space="preserve"> </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As disquetes podem ser</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transportadas de computador para computador. O inconveniente das disquetes é que têm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mantido a me</w:t>
      </w:r>
      <w:r>
        <w:rPr>
          <w:rFonts w:ascii="FCGBIE+TimesNewRoman" w:hAnsi="FCGBIE+TimesNewRoman" w:cs="FCGBIE+TimesNewRoman"/>
          <w:color w:val="000000"/>
          <w:sz w:val="23"/>
          <w:szCs w:val="23"/>
        </w:rPr>
        <w:t>sma capacidade (máximo: 1,44Mb)</w:t>
      </w:r>
      <w:r w:rsidRPr="00501680">
        <w:rPr>
          <w:rFonts w:ascii="FCGBIE+TimesNewRoman" w:hAnsi="FCGBIE+TimesNewRoman" w:cs="FCGBIE+TimesNewRoman"/>
          <w:color w:val="000000"/>
          <w:sz w:val="23"/>
          <w:szCs w:val="23"/>
        </w:rPr>
        <w:t>.</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Por essa razão têm sido usados outros dispositivos como as “</w:t>
      </w:r>
      <w:proofErr w:type="spellStart"/>
      <w:r w:rsidRPr="00501680">
        <w:rPr>
          <w:rFonts w:ascii="FCGBIE+TimesNewRoman" w:hAnsi="FCGBIE+TimesNewRoman" w:cs="FCGBIE+TimesNewRoman"/>
          <w:color w:val="000000"/>
          <w:sz w:val="23"/>
          <w:szCs w:val="23"/>
        </w:rPr>
        <w:t>zip</w:t>
      </w:r>
      <w:proofErr w:type="spellEnd"/>
      <w:r w:rsidRPr="00501680">
        <w:rPr>
          <w:rFonts w:ascii="FCGBIE+TimesNewRoman" w:hAnsi="FCGBIE+TimesNewRoman" w:cs="FCGBIE+TimesNewRoman"/>
          <w:color w:val="000000"/>
          <w:sz w:val="23"/>
          <w:szCs w:val="23"/>
        </w:rPr>
        <w:t xml:space="preserve"> drives” e as “</w:t>
      </w:r>
      <w:proofErr w:type="spellStart"/>
      <w:r w:rsidRPr="00501680">
        <w:rPr>
          <w:rFonts w:ascii="FCGBIE+TimesNewRoman" w:hAnsi="FCGBIE+TimesNewRoman" w:cs="FCGBIE+TimesNewRoman"/>
          <w:color w:val="000000"/>
          <w:sz w:val="23"/>
          <w:szCs w:val="23"/>
        </w:rPr>
        <w:t>pen</w:t>
      </w:r>
      <w:proofErr w:type="spellEnd"/>
      <w:r w:rsidRPr="00501680">
        <w:rPr>
          <w:rFonts w:ascii="FCGBIE+TimesNewRoman" w:hAnsi="FCGBIE+TimesNewRoman" w:cs="FCGBIE+TimesNewRoman"/>
          <w:color w:val="000000"/>
          <w:sz w:val="23"/>
          <w:szCs w:val="23"/>
        </w:rPr>
        <w:t xml:space="preserve"> </w:t>
      </w:r>
      <w:proofErr w:type="spellStart"/>
      <w:r w:rsidRPr="00501680">
        <w:rPr>
          <w:rFonts w:ascii="FCGBIE+TimesNewRoman" w:hAnsi="FCGBIE+TimesNewRoman" w:cs="FCGBIE+TimesNewRoman"/>
          <w:color w:val="000000"/>
          <w:sz w:val="23"/>
          <w:szCs w:val="23"/>
        </w:rPr>
        <w:t>disk</w:t>
      </w:r>
      <w:proofErr w:type="spellEnd"/>
      <w:r w:rsidRPr="00501680">
        <w:rPr>
          <w:rFonts w:ascii="FCGBIE+TimesNewRoman" w:hAnsi="FCGBIE+TimesNewRoman" w:cs="FCGBIE+TimesNewRoman"/>
          <w:color w:val="000000"/>
          <w:sz w:val="23"/>
          <w:szCs w:val="23"/>
        </w:rPr>
        <w:t>”</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que cumprem a mesma função </w:t>
      </w:r>
      <w:r w:rsidRPr="00501680">
        <w:rPr>
          <w:rFonts w:ascii="FCGBIE+TimesNewRoman" w:hAnsi="FCGBIE+TimesNewRoman" w:cs="FCGBIE+TimesNewRoman"/>
          <w:color w:val="000000"/>
          <w:sz w:val="23"/>
          <w:szCs w:val="23"/>
        </w:rPr>
        <w:lastRenderedPageBreak/>
        <w:t xml:space="preserve">mas têm capacidades muito maiores. Até os </w:t>
      </w:r>
      <w:proofErr w:type="spellStart"/>
      <w:r w:rsidRPr="00501680">
        <w:rPr>
          <w:rFonts w:ascii="FCGBIE+TimesNewRoman" w:hAnsi="FCGBIE+TimesNewRoman" w:cs="FCGBIE+TimesNewRoman"/>
          <w:color w:val="000000"/>
          <w:sz w:val="23"/>
          <w:szCs w:val="23"/>
        </w:rPr>
        <w:t>CDs</w:t>
      </w:r>
      <w:proofErr w:type="spellEnd"/>
      <w:r w:rsidRPr="00501680">
        <w:rPr>
          <w:rFonts w:ascii="FCGBIE+TimesNewRoman" w:hAnsi="FCGBIE+TimesNewRoman" w:cs="FCGBIE+TimesNewRoman"/>
          <w:color w:val="000000"/>
          <w:sz w:val="23"/>
          <w:szCs w:val="23"/>
        </w:rPr>
        <w:t xml:space="preserve"> 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DVDs (graváveis e regraváveis) são utilizados para transferir informação entre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computadores, apesar da maior lentidão de acesso. Os </w:t>
      </w:r>
      <w:proofErr w:type="spellStart"/>
      <w:r w:rsidRPr="00501680">
        <w:rPr>
          <w:rFonts w:ascii="FCGBIE+TimesNewRoman" w:hAnsi="FCGBIE+TimesNewRoman" w:cs="FCGBIE+TimesNewRoman"/>
          <w:color w:val="000000"/>
          <w:sz w:val="23"/>
          <w:szCs w:val="23"/>
        </w:rPr>
        <w:t>CDs</w:t>
      </w:r>
      <w:proofErr w:type="spellEnd"/>
      <w:r w:rsidRPr="00501680">
        <w:rPr>
          <w:rFonts w:ascii="FCGBIE+TimesNewRoman" w:hAnsi="FCGBIE+TimesNewRoman" w:cs="FCGBIE+TimesNewRoman"/>
          <w:color w:val="000000"/>
          <w:sz w:val="23"/>
          <w:szCs w:val="23"/>
        </w:rPr>
        <w:t xml:space="preserve"> e DVDs são preferíveis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quando se pretende guardar informação de forma permanente (por exemplo,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trabalho acabado) uma vez que têm uma durabilidade bastante maior que as disquetes 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os outros dispositivos e não são influenciáveis por campos magnéticos.</w:t>
      </w:r>
    </w:p>
    <w:p w:rsidR="00501680" w:rsidRPr="00501680" w:rsidRDefault="00501680" w:rsidP="00C54DCC">
      <w:pPr>
        <w:pStyle w:val="Heading2"/>
        <w:spacing w:before="240" w:after="240"/>
        <w:ind w:left="578" w:hanging="578"/>
        <w:jc w:val="both"/>
      </w:pPr>
      <w:bookmarkStart w:id="17" w:name="_Toc287315963"/>
      <w:r w:rsidRPr="00501680">
        <w:t>Dispositivos de entrada e saída</w:t>
      </w:r>
      <w:bookmarkEnd w:id="17"/>
    </w:p>
    <w:p w:rsidR="00501680" w:rsidRPr="00501680" w:rsidRDefault="00501680"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Os dispositivos de entrada e saída são controlados pelo processador da mesma forma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que a memória, ou seja, via um bus de endereços, um bus de dados e um bus de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controlo. Na realidade, são os mesmos </w:t>
      </w:r>
      <w:proofErr w:type="spellStart"/>
      <w:r w:rsidRPr="00501680">
        <w:rPr>
          <w:rFonts w:ascii="FCGBIE+TimesNewRoman" w:hAnsi="FCGBIE+TimesNewRoman" w:cs="FCGBIE+TimesNewRoman"/>
          <w:color w:val="000000"/>
          <w:sz w:val="23"/>
          <w:szCs w:val="23"/>
        </w:rPr>
        <w:t>buses</w:t>
      </w:r>
      <w:proofErr w:type="spellEnd"/>
      <w:r w:rsidRPr="00501680">
        <w:rPr>
          <w:rFonts w:ascii="FCGBIE+TimesNewRoman" w:hAnsi="FCGBIE+TimesNewRoman" w:cs="FCGBIE+TimesNewRoman"/>
          <w:color w:val="000000"/>
          <w:sz w:val="23"/>
          <w:szCs w:val="23"/>
        </w:rPr>
        <w:t xml:space="preserve"> de acesso à memória, e existe uma linha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do bus de controlo que indica se o processador está a aceder à memória ou a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dispositivo de I/O</w:t>
      </w:r>
      <w:r w:rsidR="00FA3E4F">
        <w:rPr>
          <w:rFonts w:ascii="FCGBIE+TimesNewRoman" w:hAnsi="FCGBIE+TimesNewRoman" w:cs="FCGBIE+TimesNewRoman"/>
          <w:color w:val="000000"/>
          <w:sz w:val="23"/>
          <w:szCs w:val="23"/>
        </w:rPr>
        <w:fldChar w:fldCharType="begin"/>
      </w:r>
      <w:r w:rsidR="00FA3E4F">
        <w:instrText xml:space="preserve"> XE "</w:instrText>
      </w:r>
      <w:r w:rsidR="00FA3E4F" w:rsidRPr="00A95DD8">
        <w:rPr>
          <w:rFonts w:ascii="FCGBIE+TimesNewRoman" w:hAnsi="FCGBIE+TimesNewRoman" w:cs="FCGBIE+TimesNewRoman"/>
          <w:color w:val="000000"/>
          <w:sz w:val="23"/>
          <w:szCs w:val="23"/>
        </w:rPr>
        <w:instrText>dispositivo de I/O</w:instrText>
      </w:r>
      <w:r w:rsidR="00FA3E4F">
        <w:instrText xml:space="preserve">" </w:instrText>
      </w:r>
      <w:r w:rsidR="00FA3E4F">
        <w:rPr>
          <w:rFonts w:ascii="FCGBIE+TimesNewRoman" w:hAnsi="FCGBIE+TimesNewRoman" w:cs="FCGBIE+TimesNewRoman"/>
          <w:color w:val="000000"/>
          <w:sz w:val="23"/>
          <w:szCs w:val="23"/>
        </w:rPr>
        <w:fldChar w:fldCharType="end"/>
      </w:r>
      <w:r w:rsidRPr="00501680">
        <w:rPr>
          <w:rFonts w:ascii="FCGBIE+TimesNewRoman" w:hAnsi="FCGBIE+TimesNewRoman" w:cs="FCGBIE+TimesNewRoman"/>
          <w:color w:val="000000"/>
          <w:sz w:val="23"/>
          <w:szCs w:val="23"/>
        </w:rPr>
        <w:t>.</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Cada dispositivo está associado a um endereço onde o computador lê ou escreve</w:t>
      </w:r>
      <w:r>
        <w:rPr>
          <w:rFonts w:ascii="FCGBIE+TimesNewRoman" w:hAnsi="FCGBIE+TimesNewRoman" w:cs="FCGBIE+TimesNewRoman"/>
          <w:color w:val="000000"/>
          <w:sz w:val="23"/>
          <w:szCs w:val="23"/>
        </w:rPr>
        <w:t xml:space="preserve"> </w:t>
      </w:r>
      <w:r w:rsidR="00867CB5">
        <w:rPr>
          <w:rFonts w:ascii="FCGBIE+TimesNewRoman" w:hAnsi="FCGBIE+TimesNewRoman" w:cs="FCGBIE+TimesNewRoman"/>
          <w:color w:val="000000"/>
          <w:sz w:val="23"/>
          <w:szCs w:val="23"/>
        </w:rPr>
        <w:t>informação.</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Existe, no entanto, uma diferença fundamental entre a memória e os dispositivos de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entrada/saída. Enquanto que a memória é passiva, ou seja, não toma nunca a iniciativa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de comunicar com o processador, os dispositivos de entrada e saída podem ser activos,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iniciando processos de comunicação com o processador. A forma que os dispositivos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têm para fazer esta indicação é através de um pedido de interrupção. Um </w:t>
      </w:r>
      <w:r w:rsidRPr="00501680">
        <w:rPr>
          <w:rFonts w:ascii="FCGBIE+TimesNewRoman" w:hAnsi="FCGBIE+TimesNewRoman" w:cs="FCGBIE+TimesNewRoman"/>
          <w:b/>
          <w:bCs/>
          <w:color w:val="000000"/>
          <w:sz w:val="23"/>
          <w:szCs w:val="23"/>
        </w:rPr>
        <w:t>pedido de</w:t>
      </w:r>
      <w:r>
        <w:rPr>
          <w:rFonts w:ascii="FCGBIE+TimesNewRoman" w:hAnsi="FCGBIE+TimesNewRoman" w:cs="FCGBIE+TimesNewRoman"/>
          <w:b/>
          <w:bCs/>
          <w:color w:val="000000"/>
          <w:sz w:val="23"/>
          <w:szCs w:val="23"/>
        </w:rPr>
        <w:t xml:space="preserve"> </w:t>
      </w:r>
      <w:r w:rsidRPr="00501680">
        <w:rPr>
          <w:rFonts w:ascii="FCGBIE+TimesNewRoman" w:hAnsi="FCGBIE+TimesNewRoman" w:cs="FCGBIE+TimesNewRoman"/>
          <w:b/>
          <w:bCs/>
          <w:color w:val="000000"/>
          <w:sz w:val="23"/>
          <w:szCs w:val="23"/>
        </w:rPr>
        <w:t>interrupção</w:t>
      </w:r>
      <w:r w:rsidR="00FA3E4F">
        <w:rPr>
          <w:rFonts w:ascii="FCGBIE+TimesNewRoman" w:hAnsi="FCGBIE+TimesNewRoman" w:cs="FCGBIE+TimesNewRoman"/>
          <w:b/>
          <w:bCs/>
          <w:color w:val="000000"/>
          <w:sz w:val="23"/>
          <w:szCs w:val="23"/>
        </w:rPr>
        <w:fldChar w:fldCharType="begin"/>
      </w:r>
      <w:r w:rsidR="00FA3E4F">
        <w:instrText xml:space="preserve"> XE "</w:instrText>
      </w:r>
      <w:r w:rsidR="00FA3E4F" w:rsidRPr="007E4399">
        <w:rPr>
          <w:rFonts w:ascii="FCGBIE+TimesNewRoman" w:hAnsi="FCGBIE+TimesNewRoman" w:cs="FCGBIE+TimesNewRoman"/>
          <w:b/>
          <w:bCs/>
          <w:color w:val="000000"/>
          <w:sz w:val="23"/>
          <w:szCs w:val="23"/>
        </w:rPr>
        <w:instrText>pedido de interrupção</w:instrText>
      </w:r>
      <w:r w:rsidR="00FA3E4F">
        <w:instrText xml:space="preserve">" </w:instrText>
      </w:r>
      <w:r w:rsidR="00FA3E4F">
        <w:rPr>
          <w:rFonts w:ascii="FCGBIE+TimesNewRoman" w:hAnsi="FCGBIE+TimesNewRoman" w:cs="FCGBIE+TimesNewRoman"/>
          <w:b/>
          <w:bCs/>
          <w:color w:val="000000"/>
          <w:sz w:val="23"/>
          <w:szCs w:val="23"/>
        </w:rPr>
        <w:fldChar w:fldCharType="end"/>
      </w:r>
      <w:r w:rsidRPr="00501680">
        <w:rPr>
          <w:rFonts w:ascii="FCGBIE+TimesNewRoman" w:hAnsi="FCGBIE+TimesNewRoman" w:cs="FCGBIE+TimesNewRoman"/>
          <w:b/>
          <w:bCs/>
          <w:color w:val="000000"/>
          <w:sz w:val="23"/>
          <w:szCs w:val="23"/>
        </w:rPr>
        <w:t xml:space="preserve"> </w:t>
      </w:r>
      <w:r w:rsidRPr="00501680">
        <w:rPr>
          <w:rFonts w:ascii="FCGBIE+TimesNewRoman" w:hAnsi="FCGBIE+TimesNewRoman" w:cs="FCGBIE+TimesNewRoman"/>
          <w:color w:val="000000"/>
          <w:sz w:val="23"/>
          <w:szCs w:val="23"/>
        </w:rPr>
        <w:t>(</w:t>
      </w:r>
      <w:proofErr w:type="spellStart"/>
      <w:r w:rsidRPr="00501680">
        <w:rPr>
          <w:rFonts w:ascii="FCGBIE+TimesNewRoman" w:hAnsi="FCGBIE+TimesNewRoman" w:cs="FCGBIE+TimesNewRoman"/>
          <w:i/>
          <w:iCs/>
          <w:color w:val="000000"/>
          <w:sz w:val="23"/>
          <w:szCs w:val="23"/>
        </w:rPr>
        <w:t>interrupt</w:t>
      </w:r>
      <w:proofErr w:type="spellEnd"/>
      <w:r w:rsidRPr="00501680">
        <w:rPr>
          <w:rFonts w:ascii="FCGBIE+TimesNewRoman" w:hAnsi="FCGBIE+TimesNewRoman" w:cs="FCGBIE+TimesNewRoman"/>
          <w:i/>
          <w:iCs/>
          <w:color w:val="000000"/>
          <w:sz w:val="23"/>
          <w:szCs w:val="23"/>
        </w:rPr>
        <w:t xml:space="preserve"> </w:t>
      </w:r>
      <w:proofErr w:type="spellStart"/>
      <w:r w:rsidRPr="00501680">
        <w:rPr>
          <w:rFonts w:ascii="FCGBIE+TimesNewRoman" w:hAnsi="FCGBIE+TimesNewRoman" w:cs="FCGBIE+TimesNewRoman"/>
          <w:i/>
          <w:iCs/>
          <w:color w:val="000000"/>
          <w:sz w:val="23"/>
          <w:szCs w:val="23"/>
        </w:rPr>
        <w:t>request</w:t>
      </w:r>
      <w:proofErr w:type="spellEnd"/>
      <w:r w:rsidR="00FA3E4F">
        <w:rPr>
          <w:rFonts w:ascii="FCGBIE+TimesNewRoman" w:hAnsi="FCGBIE+TimesNewRoman" w:cs="FCGBIE+TimesNewRoman"/>
          <w:i/>
          <w:iCs/>
          <w:color w:val="000000"/>
          <w:sz w:val="23"/>
          <w:szCs w:val="23"/>
        </w:rPr>
        <w:fldChar w:fldCharType="begin"/>
      </w:r>
      <w:r w:rsidR="00FA3E4F">
        <w:instrText xml:space="preserve"> XE "</w:instrText>
      </w:r>
      <w:r w:rsidR="00FA3E4F" w:rsidRPr="004D7720">
        <w:rPr>
          <w:rFonts w:ascii="FCGBIE+TimesNewRoman" w:hAnsi="FCGBIE+TimesNewRoman" w:cs="FCGBIE+TimesNewRoman"/>
          <w:i/>
          <w:iCs/>
          <w:color w:val="000000"/>
          <w:sz w:val="23"/>
          <w:szCs w:val="23"/>
        </w:rPr>
        <w:instrText>interrupt request</w:instrText>
      </w:r>
      <w:r w:rsidR="00FA3E4F">
        <w:instrText xml:space="preserve">" </w:instrText>
      </w:r>
      <w:r w:rsidR="00FA3E4F">
        <w:rPr>
          <w:rFonts w:ascii="FCGBIE+TimesNewRoman" w:hAnsi="FCGBIE+TimesNewRoman" w:cs="FCGBIE+TimesNewRoman"/>
          <w:i/>
          <w:iCs/>
          <w:color w:val="000000"/>
          <w:sz w:val="23"/>
          <w:szCs w:val="23"/>
        </w:rPr>
        <w:fldChar w:fldCharType="end"/>
      </w:r>
      <w:r w:rsidRPr="00501680">
        <w:rPr>
          <w:rFonts w:ascii="FCGBIE+TimesNewRoman" w:hAnsi="FCGBIE+TimesNewRoman" w:cs="FCGBIE+TimesNewRoman"/>
          <w:color w:val="000000"/>
          <w:sz w:val="23"/>
          <w:szCs w:val="23"/>
        </w:rPr>
        <w:t>) é efectuado por um canal especial que liga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 xml:space="preserve">dispositivo de entrada/saída ao processador, a que se chama linha de </w:t>
      </w:r>
      <w:r w:rsidRPr="007863E2">
        <w:rPr>
          <w:rFonts w:ascii="FCGBIE+TimesNewRoman" w:hAnsi="FCGBIE+TimesNewRoman" w:cs="FCGBIE+TimesNewRoman"/>
          <w:b/>
          <w:color w:val="000000"/>
          <w:sz w:val="23"/>
          <w:szCs w:val="23"/>
        </w:rPr>
        <w:t>IRQ</w:t>
      </w:r>
      <w:r w:rsidR="00FA3E4F">
        <w:rPr>
          <w:rFonts w:ascii="FCGBIE+TimesNewRoman" w:hAnsi="FCGBIE+TimesNewRoman" w:cs="FCGBIE+TimesNewRoman"/>
          <w:b/>
          <w:color w:val="000000"/>
          <w:sz w:val="23"/>
          <w:szCs w:val="23"/>
        </w:rPr>
        <w:fldChar w:fldCharType="begin"/>
      </w:r>
      <w:r w:rsidR="00FA3E4F">
        <w:instrText xml:space="preserve"> XE "</w:instrText>
      </w:r>
      <w:r w:rsidR="00FA3E4F" w:rsidRPr="009C5A6A">
        <w:rPr>
          <w:rFonts w:ascii="FCGBIE+TimesNewRoman" w:hAnsi="FCGBIE+TimesNewRoman" w:cs="FCGBIE+TimesNewRoman"/>
          <w:b/>
          <w:color w:val="000000"/>
          <w:sz w:val="23"/>
          <w:szCs w:val="23"/>
        </w:rPr>
        <w:instrText>IRQ</w:instrText>
      </w:r>
      <w:r w:rsidR="00FA3E4F">
        <w:instrText xml:space="preserve">" </w:instrText>
      </w:r>
      <w:r w:rsidR="00FA3E4F">
        <w:rPr>
          <w:rFonts w:ascii="FCGBIE+TimesNewRoman" w:hAnsi="FCGBIE+TimesNewRoman" w:cs="FCGBIE+TimesNewRoman"/>
          <w:b/>
          <w:color w:val="000000"/>
          <w:sz w:val="23"/>
          <w:szCs w:val="23"/>
        </w:rPr>
        <w:fldChar w:fldCharType="end"/>
      </w:r>
      <w:r w:rsidRPr="00501680">
        <w:rPr>
          <w:rFonts w:ascii="FCGBIE+TimesNewRoman" w:hAnsi="FCGBIE+TimesNewRoman" w:cs="FCGBIE+TimesNewRoman"/>
          <w:color w:val="000000"/>
          <w:sz w:val="23"/>
          <w:szCs w:val="23"/>
        </w:rPr>
        <w:t xml:space="preserve"> (</w:t>
      </w:r>
      <w:proofErr w:type="spellStart"/>
      <w:r w:rsidRPr="00501680">
        <w:rPr>
          <w:rFonts w:ascii="FCGBIE+TimesNewRoman" w:hAnsi="FCGBIE+TimesNewRoman" w:cs="FCGBIE+TimesNewRoman"/>
          <w:color w:val="000000"/>
          <w:sz w:val="23"/>
          <w:szCs w:val="23"/>
        </w:rPr>
        <w:t>interrupt</w:t>
      </w:r>
      <w:proofErr w:type="spellEnd"/>
      <w:r>
        <w:rPr>
          <w:rFonts w:ascii="FCGBIE+TimesNewRoman" w:hAnsi="FCGBIE+TimesNewRoman" w:cs="FCGBIE+TimesNewRoman"/>
          <w:color w:val="000000"/>
          <w:sz w:val="23"/>
          <w:szCs w:val="23"/>
        </w:rPr>
        <w:t xml:space="preserve"> </w:t>
      </w:r>
      <w:proofErr w:type="spellStart"/>
      <w:r w:rsidRPr="00501680">
        <w:rPr>
          <w:rFonts w:ascii="FCGBIE+TimesNewRoman" w:hAnsi="FCGBIE+TimesNewRoman" w:cs="FCGBIE+TimesNewRoman"/>
          <w:color w:val="000000"/>
          <w:sz w:val="23"/>
          <w:szCs w:val="23"/>
        </w:rPr>
        <w:t>request</w:t>
      </w:r>
      <w:proofErr w:type="spellEnd"/>
      <w:r w:rsidRPr="00501680">
        <w:rPr>
          <w:rFonts w:ascii="FCGBIE+TimesNewRoman" w:hAnsi="FCGBIE+TimesNewRoman" w:cs="FCGBIE+TimesNewRoman"/>
          <w:color w:val="000000"/>
          <w:sz w:val="23"/>
          <w:szCs w:val="23"/>
        </w:rPr>
        <w:t>). Quando o processador recebe um pedido de interrupção, pára temporariamente</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o que estava a fazer e executa um pequeno programa que atende o pedido.</w:t>
      </w:r>
    </w:p>
    <w:p w:rsidR="00501680" w:rsidRPr="00501680" w:rsidRDefault="00501680" w:rsidP="00C54DCC">
      <w:pPr>
        <w:pStyle w:val="Heading2"/>
        <w:spacing w:before="240" w:after="240"/>
        <w:ind w:left="578" w:hanging="578"/>
        <w:jc w:val="both"/>
      </w:pPr>
      <w:bookmarkStart w:id="18" w:name="_Toc287315964"/>
      <w:r w:rsidRPr="00501680">
        <w:t xml:space="preserve">Conflitos de </w:t>
      </w:r>
      <w:proofErr w:type="gramStart"/>
      <w:r w:rsidRPr="00501680">
        <w:t>hardware</w:t>
      </w:r>
      <w:bookmarkEnd w:id="18"/>
      <w:proofErr w:type="gramEnd"/>
    </w:p>
    <w:p w:rsidR="00501680" w:rsidRPr="00501680" w:rsidRDefault="00501680" w:rsidP="000146A8">
      <w:pPr>
        <w:autoSpaceDE w:val="0"/>
        <w:autoSpaceDN w:val="0"/>
        <w:adjustRightInd w:val="0"/>
        <w:spacing w:before="240"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 xml:space="preserve">Por vezes, ao instalar um novo componente de </w:t>
      </w:r>
      <w:proofErr w:type="gramStart"/>
      <w:r w:rsidRPr="00501680">
        <w:rPr>
          <w:rFonts w:ascii="FCGBIE+TimesNewRoman" w:hAnsi="FCGBIE+TimesNewRoman" w:cs="FCGBIE+TimesNewRoman"/>
          <w:color w:val="000000"/>
          <w:sz w:val="23"/>
          <w:szCs w:val="23"/>
        </w:rPr>
        <w:t>hardware</w:t>
      </w:r>
      <w:proofErr w:type="gramEnd"/>
      <w:r w:rsidRPr="00501680">
        <w:rPr>
          <w:rFonts w:ascii="FCGBIE+TimesNewRoman" w:hAnsi="FCGBIE+TimesNewRoman" w:cs="FCGBIE+TimesNewRoman"/>
          <w:color w:val="000000"/>
          <w:sz w:val="23"/>
          <w:szCs w:val="23"/>
        </w:rPr>
        <w:t xml:space="preserve"> no computador, surgem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conflitos com outros dispositivos que impedem que o hardware funcione correctamente.</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Estes conflitos</w:t>
      </w:r>
      <w:r w:rsidR="00FA3E4F">
        <w:rPr>
          <w:rFonts w:ascii="FCGBIE+TimesNewRoman" w:hAnsi="FCGBIE+TimesNewRoman" w:cs="FCGBIE+TimesNewRoman"/>
          <w:color w:val="000000"/>
          <w:sz w:val="23"/>
          <w:szCs w:val="23"/>
        </w:rPr>
        <w:fldChar w:fldCharType="begin"/>
      </w:r>
      <w:r w:rsidR="00FA3E4F">
        <w:instrText xml:space="preserve"> XE "</w:instrText>
      </w:r>
      <w:r w:rsidR="00FA3E4F" w:rsidRPr="00462842">
        <w:rPr>
          <w:rFonts w:ascii="FCGBIE+TimesNewRoman" w:hAnsi="FCGBIE+TimesNewRoman" w:cs="FCGBIE+TimesNewRoman"/>
          <w:color w:val="000000"/>
          <w:sz w:val="23"/>
          <w:szCs w:val="23"/>
        </w:rPr>
        <w:instrText>conflitos</w:instrText>
      </w:r>
      <w:r w:rsidR="00FA3E4F">
        <w:instrText xml:space="preserve">" </w:instrText>
      </w:r>
      <w:r w:rsidR="00FA3E4F">
        <w:rPr>
          <w:rFonts w:ascii="FCGBIE+TimesNewRoman" w:hAnsi="FCGBIE+TimesNewRoman" w:cs="FCGBIE+TimesNewRoman"/>
          <w:color w:val="000000"/>
          <w:sz w:val="23"/>
          <w:szCs w:val="23"/>
        </w:rPr>
        <w:fldChar w:fldCharType="end"/>
      </w:r>
      <w:r w:rsidRPr="00501680">
        <w:rPr>
          <w:rFonts w:ascii="FCGBIE+TimesNewRoman" w:hAnsi="FCGBIE+TimesNewRoman" w:cs="FCGBIE+TimesNewRoman"/>
          <w:color w:val="000000"/>
          <w:sz w:val="23"/>
          <w:szCs w:val="23"/>
        </w:rPr>
        <w:t xml:space="preserve"> podem surgir quando há coincidência nas seguintes especificações para</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dispositivos diferentes:</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pedidos</w:t>
      </w:r>
      <w:proofErr w:type="gramEnd"/>
      <w:r w:rsidRPr="00501680">
        <w:rPr>
          <w:rFonts w:ascii="FCGBIE+TimesNewRoman" w:hAnsi="FCGBIE+TimesNewRoman" w:cs="FCGBIE+TimesNewRoman"/>
          <w:color w:val="000000"/>
          <w:sz w:val="23"/>
          <w:szCs w:val="23"/>
        </w:rPr>
        <w:t xml:space="preserve"> de interrupção (IRQ)</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endereços</w:t>
      </w:r>
      <w:proofErr w:type="gramEnd"/>
      <w:r w:rsidRPr="00501680">
        <w:rPr>
          <w:rFonts w:ascii="FCGBIE+TimesNewRoman" w:hAnsi="FCGBIE+TimesNewRoman" w:cs="FCGBIE+TimesNewRoman"/>
          <w:color w:val="000000"/>
          <w:sz w:val="23"/>
          <w:szCs w:val="23"/>
        </w:rPr>
        <w:t xml:space="preserve"> dos dispositivos de entrada/saída</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canais</w:t>
      </w:r>
      <w:proofErr w:type="gramEnd"/>
      <w:r w:rsidRPr="00501680">
        <w:rPr>
          <w:rFonts w:ascii="FCGBIE+TimesNewRoman" w:hAnsi="FCGBIE+TimesNewRoman" w:cs="FCGBIE+TimesNewRoman"/>
          <w:color w:val="000000"/>
          <w:sz w:val="23"/>
          <w:szCs w:val="23"/>
        </w:rPr>
        <w:t xml:space="preserve"> de DMA</w:t>
      </w:r>
    </w:p>
    <w:p w:rsidR="00501680" w:rsidRPr="00501680" w:rsidRDefault="00501680" w:rsidP="000146A8">
      <w:pPr>
        <w:pStyle w:val="ListParagraph"/>
        <w:numPr>
          <w:ilvl w:val="0"/>
          <w:numId w:val="28"/>
        </w:numPr>
        <w:autoSpaceDE w:val="0"/>
        <w:autoSpaceDN w:val="0"/>
        <w:adjustRightInd w:val="0"/>
        <w:spacing w:line="360" w:lineRule="auto"/>
        <w:jc w:val="both"/>
        <w:rPr>
          <w:rFonts w:ascii="FCGBIE+TimesNewRoman" w:hAnsi="FCGBIE+TimesNewRoman" w:cs="FCGBIE+TimesNewRoman"/>
          <w:color w:val="000000"/>
          <w:sz w:val="23"/>
          <w:szCs w:val="23"/>
        </w:rPr>
      </w:pPr>
      <w:proofErr w:type="gramStart"/>
      <w:r w:rsidRPr="00501680">
        <w:rPr>
          <w:rFonts w:ascii="FCGBIE+TimesNewRoman" w:hAnsi="FCGBIE+TimesNewRoman" w:cs="FCGBIE+TimesNewRoman"/>
          <w:color w:val="000000"/>
          <w:sz w:val="23"/>
          <w:szCs w:val="23"/>
        </w:rPr>
        <w:t>memória</w:t>
      </w:r>
      <w:proofErr w:type="gramEnd"/>
      <w:r w:rsidRPr="00501680">
        <w:rPr>
          <w:rFonts w:ascii="FCGBIE+TimesNewRoman" w:hAnsi="FCGBIE+TimesNewRoman" w:cs="FCGBIE+TimesNewRoman"/>
          <w:color w:val="000000"/>
          <w:sz w:val="23"/>
          <w:szCs w:val="23"/>
        </w:rPr>
        <w:t xml:space="preserve"> principal usada pelos dispositivos</w:t>
      </w:r>
    </w:p>
    <w:p w:rsidR="00501680" w:rsidRP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t>Por exemplo, se dois dispositivos tiverem a mesma linha de IRQ, poderá surgir um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conflito. No entanto, nem sempre isso acontece. Há casos em que dois dispositivos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podem perfeitamente partilhar a mesma linha de IRQ sem haver problemas. Em geral, 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sistema operativo sabe informar se dois dispositivos estão em conflito ou não.</w:t>
      </w:r>
    </w:p>
    <w:p w:rsidR="00501680" w:rsidRDefault="00501680"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sidRPr="00501680">
        <w:rPr>
          <w:rFonts w:ascii="FCGBIE+TimesNewRoman" w:hAnsi="FCGBIE+TimesNewRoman" w:cs="FCGBIE+TimesNewRoman"/>
          <w:color w:val="000000"/>
          <w:sz w:val="23"/>
          <w:szCs w:val="23"/>
        </w:rPr>
        <w:lastRenderedPageBreak/>
        <w:t>Se houver conflito, a forma de o resolver é atribuir outra linha de IRQ ao dispositivo em</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questão (ou endereço de I/O, ou canal de DMA</w:t>
      </w:r>
      <w:r w:rsidR="00FA3E4F">
        <w:rPr>
          <w:rFonts w:ascii="FCGBIE+TimesNewRoman" w:hAnsi="FCGBIE+TimesNewRoman" w:cs="FCGBIE+TimesNewRoman"/>
          <w:color w:val="000000"/>
          <w:sz w:val="23"/>
          <w:szCs w:val="23"/>
        </w:rPr>
        <w:fldChar w:fldCharType="begin"/>
      </w:r>
      <w:r w:rsidR="00FA3E4F">
        <w:instrText xml:space="preserve"> XE "</w:instrText>
      </w:r>
      <w:r w:rsidR="00FA3E4F" w:rsidRPr="00537C46">
        <w:rPr>
          <w:rFonts w:ascii="FCGBIE+TimesNewRoman" w:hAnsi="FCGBIE+TimesNewRoman" w:cs="FCGBIE+TimesNewRoman"/>
          <w:color w:val="000000"/>
          <w:sz w:val="23"/>
          <w:szCs w:val="23"/>
        </w:rPr>
        <w:instrText>DMA</w:instrText>
      </w:r>
      <w:r w:rsidR="00FA3E4F">
        <w:instrText xml:space="preserve">" </w:instrText>
      </w:r>
      <w:r w:rsidR="00FA3E4F">
        <w:rPr>
          <w:rFonts w:ascii="FCGBIE+TimesNewRoman" w:hAnsi="FCGBIE+TimesNewRoman" w:cs="FCGBIE+TimesNewRoman"/>
          <w:color w:val="000000"/>
          <w:sz w:val="23"/>
          <w:szCs w:val="23"/>
        </w:rPr>
        <w:fldChar w:fldCharType="end"/>
      </w:r>
      <w:r w:rsidRPr="00501680">
        <w:rPr>
          <w:rFonts w:ascii="FCGBIE+TimesNewRoman" w:hAnsi="FCGBIE+TimesNewRoman" w:cs="FCGBIE+TimesNewRoman"/>
          <w:color w:val="000000"/>
          <w:sz w:val="23"/>
          <w:szCs w:val="23"/>
        </w:rPr>
        <w:t xml:space="preserve"> ou seja o que for que está a causar o</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conflito). A resolução nem sempre é pacífica, já que em alguns casos, os dispositivos</w:t>
      </w:r>
      <w:r>
        <w:rPr>
          <w:rFonts w:ascii="FCGBIE+TimesNewRoman" w:hAnsi="FCGBIE+TimesNewRoman" w:cs="FCGBIE+TimesNewRoman"/>
          <w:color w:val="000000"/>
          <w:sz w:val="23"/>
          <w:szCs w:val="23"/>
        </w:rPr>
        <w:t xml:space="preserve"> </w:t>
      </w:r>
      <w:r w:rsidRPr="00501680">
        <w:rPr>
          <w:rFonts w:ascii="FCGBIE+TimesNewRoman" w:hAnsi="FCGBIE+TimesNewRoman" w:cs="FCGBIE+TimesNewRoman"/>
          <w:color w:val="000000"/>
          <w:sz w:val="23"/>
          <w:szCs w:val="23"/>
        </w:rPr>
        <w:t>têm parâmetros definidos de fábrica que impedem que sejam alterados.</w:t>
      </w:r>
    </w:p>
    <w:p w:rsidR="007863E2" w:rsidRDefault="007863E2"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7863E2" w:rsidRDefault="007863E2" w:rsidP="000146A8">
      <w:pPr>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br w:type="page"/>
      </w:r>
    </w:p>
    <w:p w:rsidR="000146A8" w:rsidRPr="000146A8" w:rsidRDefault="000146A8" w:rsidP="00C54DCC">
      <w:pPr>
        <w:pStyle w:val="Heading1"/>
        <w:spacing w:before="240" w:after="240" w:line="360" w:lineRule="auto"/>
        <w:ind w:left="431" w:firstLine="709"/>
        <w:jc w:val="both"/>
      </w:pPr>
      <w:bookmarkStart w:id="19" w:name="_Toc287315965"/>
      <w:r w:rsidRPr="000146A8">
        <w:lastRenderedPageBreak/>
        <w:t>- Sistemas Operativos</w:t>
      </w:r>
      <w:bookmarkEnd w:id="19"/>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 </w:t>
      </w:r>
      <w:r>
        <w:rPr>
          <w:rFonts w:ascii="TimesNewRoman,Bold" w:hAnsi="TimesNewRoman,Bold" w:cs="TimesNewRoman,Bold"/>
          <w:b/>
          <w:bCs/>
        </w:rPr>
        <w:t xml:space="preserve">sistema operativo </w:t>
      </w:r>
      <w:r>
        <w:rPr>
          <w:rFonts w:ascii="TimesNewRoman" w:hAnsi="TimesNewRoman" w:cs="TimesNewRoman"/>
        </w:rPr>
        <w:t xml:space="preserve">(SO) é a primeira camada de </w:t>
      </w:r>
      <w:proofErr w:type="gramStart"/>
      <w:r>
        <w:rPr>
          <w:rFonts w:ascii="TimesNewRoman" w:hAnsi="TimesNewRoman" w:cs="TimesNewRoman"/>
        </w:rPr>
        <w:t>software</w:t>
      </w:r>
      <w:proofErr w:type="gramEnd"/>
      <w:r>
        <w:rPr>
          <w:rFonts w:ascii="TimesNewRoman" w:hAnsi="TimesNewRoman" w:cs="TimesNewRoman"/>
        </w:rPr>
        <w:t xml:space="preserve"> de um sistema informático. </w:t>
      </w:r>
      <w:r w:rsidR="0057056A">
        <w:rPr>
          <w:rFonts w:ascii="TimesNewRoman" w:hAnsi="TimesNewRoman" w:cs="TimesNewRoman"/>
        </w:rPr>
        <w:t xml:space="preserve">Todo o restante </w:t>
      </w:r>
      <w:proofErr w:type="gramStart"/>
      <w:r>
        <w:rPr>
          <w:rFonts w:ascii="TimesNewRoman,Bold" w:hAnsi="TimesNewRoman,Bold" w:cs="TimesNewRoman,Bold"/>
          <w:b/>
          <w:bCs/>
        </w:rPr>
        <w:t>software</w:t>
      </w:r>
      <w:proofErr w:type="gramEnd"/>
      <w:r>
        <w:rPr>
          <w:rFonts w:ascii="TimesNewRoman,Bold" w:hAnsi="TimesNewRoman,Bold" w:cs="TimesNewRoman,Bold"/>
          <w:b/>
          <w:bCs/>
        </w:rPr>
        <w:t xml:space="preserve"> de aplicação</w:t>
      </w:r>
      <w:r w:rsidR="0047659A">
        <w:rPr>
          <w:rFonts w:ascii="TimesNewRoman,Bold" w:hAnsi="TimesNewRoman,Bold" w:cs="TimesNewRoman,Bold"/>
          <w:b/>
          <w:bCs/>
        </w:rPr>
        <w:fldChar w:fldCharType="begin"/>
      </w:r>
      <w:r w:rsidR="0047659A">
        <w:instrText xml:space="preserve"> XE "</w:instrText>
      </w:r>
      <w:r w:rsidR="0047659A" w:rsidRPr="00424431">
        <w:rPr>
          <w:rFonts w:ascii="TimesNewRoman,Bold" w:hAnsi="TimesNewRoman,Bold" w:cs="TimesNewRoman,Bold"/>
          <w:b/>
          <w:bCs/>
        </w:rPr>
        <w:instrText>software de aplicação</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xml:space="preserve"> está dependente do SO.</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SO mais antigos não obrigavam as aplicações a dependerem do SO, e muitos programas manipulavam directamente o </w:t>
      </w:r>
      <w:proofErr w:type="gramStart"/>
      <w:r>
        <w:rPr>
          <w:rFonts w:ascii="TimesNewRoman" w:hAnsi="TimesNewRoman" w:cs="TimesNewRoman"/>
        </w:rPr>
        <w:t>hardware</w:t>
      </w:r>
      <w:proofErr w:type="gramEnd"/>
      <w:r>
        <w:rPr>
          <w:rFonts w:ascii="TimesNewRoman" w:hAnsi="TimesNewRoman" w:cs="TimesNewRoman"/>
        </w:rPr>
        <w:t xml:space="preserve"> do computador. </w:t>
      </w:r>
      <w:r w:rsidR="0057056A">
        <w:rPr>
          <w:rFonts w:ascii="TimesNewRoman" w:hAnsi="TimesNewRoman" w:cs="TimesNewRoman"/>
        </w:rPr>
        <w:t>E</w:t>
      </w:r>
      <w:r>
        <w:rPr>
          <w:rFonts w:ascii="TimesNewRoman" w:hAnsi="TimesNewRoman" w:cs="TimesNewRoman"/>
        </w:rPr>
        <w:t xml:space="preserve">ste tipo de comportamento não é aconselhado, principalmente por duas razões. Primeiro, porque o </w:t>
      </w:r>
      <w:proofErr w:type="gramStart"/>
      <w:r>
        <w:rPr>
          <w:rFonts w:ascii="TimesNewRoman" w:hAnsi="TimesNewRoman" w:cs="TimesNewRoman"/>
        </w:rPr>
        <w:t>hardware</w:t>
      </w:r>
      <w:proofErr w:type="gramEnd"/>
      <w:r>
        <w:rPr>
          <w:rFonts w:ascii="TimesNewRoman" w:hAnsi="TimesNewRoman" w:cs="TimesNewRoman"/>
        </w:rPr>
        <w:t xml:space="preserve"> varia muito de máquina para máquina e não é viável escrever n versões de um mesmo programa para acomodar diversos tipos de hardware. Por outro lado, a manipulação directa dos recursos de </w:t>
      </w:r>
      <w:proofErr w:type="gramStart"/>
      <w:r>
        <w:rPr>
          <w:rFonts w:ascii="TimesNewRoman" w:hAnsi="TimesNewRoman" w:cs="TimesNewRoman"/>
        </w:rPr>
        <w:t>hardware</w:t>
      </w:r>
      <w:proofErr w:type="gramEnd"/>
      <w:r>
        <w:rPr>
          <w:rFonts w:ascii="TimesNewRoman" w:hAnsi="TimesNewRoman" w:cs="TimesNewRoman"/>
        </w:rPr>
        <w:t xml:space="preserve"> pode levar a que programas construídos com fins maliciosos possam afectar directamente esses recursos.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sistemas operativos cumprem de forma eficaz as </w:t>
      </w:r>
      <w:r w:rsidR="005C752F">
        <w:rPr>
          <w:rFonts w:ascii="TimesNewRoman" w:hAnsi="TimesNewRoman" w:cs="TimesNewRoman"/>
        </w:rPr>
        <w:t xml:space="preserve">suas </w:t>
      </w:r>
      <w:r>
        <w:rPr>
          <w:rFonts w:ascii="TimesNewRoman" w:hAnsi="TimesNewRoman" w:cs="TimesNewRoman"/>
        </w:rPr>
        <w:t>duas funções essenciais</w:t>
      </w:r>
      <w:r w:rsidR="0057056A">
        <w:rPr>
          <w:rFonts w:ascii="TimesNewRoman" w:hAnsi="TimesNewRoman" w:cs="TimesNewRoman"/>
        </w:rPr>
        <w:t>,</w:t>
      </w:r>
      <w:r>
        <w:rPr>
          <w:rFonts w:ascii="TimesNewRoman" w:hAnsi="TimesNewRoman" w:cs="TimesNewRoman"/>
        </w:rPr>
        <w:t xml:space="preserve"> que são as seguintes:</w:t>
      </w:r>
    </w:p>
    <w:p w:rsidR="000146A8" w:rsidRPr="0057056A" w:rsidRDefault="000146A8" w:rsidP="000146A8">
      <w:pPr>
        <w:pStyle w:val="ListParagraph"/>
        <w:numPr>
          <w:ilvl w:val="0"/>
          <w:numId w:val="33"/>
        </w:numPr>
        <w:autoSpaceDE w:val="0"/>
        <w:autoSpaceDN w:val="0"/>
        <w:adjustRightInd w:val="0"/>
        <w:spacing w:before="120" w:after="120" w:line="360" w:lineRule="auto"/>
        <w:jc w:val="both"/>
        <w:rPr>
          <w:rFonts w:ascii="TimesNewRoman" w:hAnsi="TimesNewRoman" w:cs="TimesNewRoman"/>
          <w:b/>
        </w:rPr>
      </w:pPr>
      <w:r w:rsidRPr="0057056A">
        <w:rPr>
          <w:rFonts w:ascii="TimesNewRoman" w:hAnsi="TimesNewRoman" w:cs="TimesNewRoman"/>
          <w:b/>
        </w:rPr>
        <w:t>Disponibilizar uma máquina virtual</w:t>
      </w:r>
      <w:r w:rsidR="0047659A">
        <w:rPr>
          <w:rFonts w:ascii="TimesNewRoman" w:hAnsi="TimesNewRoman" w:cs="TimesNewRoman"/>
          <w:b/>
        </w:rPr>
        <w:fldChar w:fldCharType="begin"/>
      </w:r>
      <w:r w:rsidR="0047659A">
        <w:instrText xml:space="preserve"> XE "</w:instrText>
      </w:r>
      <w:r w:rsidR="0047659A" w:rsidRPr="00BA2283">
        <w:rPr>
          <w:rFonts w:ascii="TimesNewRoman" w:hAnsi="TimesNewRoman" w:cs="TimesNewRoman"/>
          <w:b/>
        </w:rPr>
        <w:instrText>Disponibilizar uma máquina virtual</w:instrText>
      </w:r>
      <w:r w:rsidR="0047659A">
        <w:instrText xml:space="preserve">" </w:instrText>
      </w:r>
      <w:r w:rsidR="0047659A">
        <w:rPr>
          <w:rFonts w:ascii="TimesNewRoman" w:hAnsi="TimesNewRoman" w:cs="TimesNewRoman"/>
          <w:b/>
        </w:rPr>
        <w:fldChar w:fldCharType="end"/>
      </w:r>
      <w:r w:rsidRPr="0057056A">
        <w:rPr>
          <w:rFonts w:ascii="TimesNewRoman" w:hAnsi="TimesNewRoman" w:cs="TimesNewRoman"/>
          <w:b/>
        </w:rPr>
        <w:t>, que é uma extensão da máquina física.</w:t>
      </w:r>
    </w:p>
    <w:p w:rsidR="000146A8" w:rsidRPr="0057056A" w:rsidRDefault="000146A8" w:rsidP="000146A8">
      <w:pPr>
        <w:pStyle w:val="ListParagraph"/>
        <w:numPr>
          <w:ilvl w:val="0"/>
          <w:numId w:val="33"/>
        </w:numPr>
        <w:autoSpaceDE w:val="0"/>
        <w:autoSpaceDN w:val="0"/>
        <w:adjustRightInd w:val="0"/>
        <w:spacing w:before="120" w:after="120" w:line="360" w:lineRule="auto"/>
        <w:jc w:val="both"/>
        <w:rPr>
          <w:rFonts w:ascii="TimesNewRoman" w:hAnsi="TimesNewRoman" w:cs="TimesNewRoman"/>
          <w:b/>
        </w:rPr>
      </w:pPr>
      <w:r w:rsidRPr="0057056A">
        <w:rPr>
          <w:rFonts w:ascii="TimesNewRoman" w:hAnsi="TimesNewRoman" w:cs="TimesNewRoman"/>
          <w:b/>
        </w:rPr>
        <w:t>Gerir os recursos do sistema</w:t>
      </w:r>
      <w:r w:rsidR="0047659A">
        <w:rPr>
          <w:rFonts w:ascii="TimesNewRoman" w:hAnsi="TimesNewRoman" w:cs="TimesNewRoman"/>
          <w:b/>
        </w:rPr>
        <w:fldChar w:fldCharType="begin"/>
      </w:r>
      <w:r w:rsidR="0047659A">
        <w:instrText xml:space="preserve"> XE "</w:instrText>
      </w:r>
      <w:r w:rsidR="0047659A" w:rsidRPr="008053A2">
        <w:rPr>
          <w:rFonts w:ascii="TimesNewRoman" w:hAnsi="TimesNewRoman" w:cs="TimesNewRoman"/>
          <w:b/>
        </w:rPr>
        <w:instrText>Gerir os recursos do sistema</w:instrText>
      </w:r>
      <w:r w:rsidR="0047659A">
        <w:instrText xml:space="preserve">" </w:instrText>
      </w:r>
      <w:r w:rsidR="0047659A">
        <w:rPr>
          <w:rFonts w:ascii="TimesNewRoman" w:hAnsi="TimesNewRoman" w:cs="TimesNewRoman"/>
          <w:b/>
        </w:rPr>
        <w:fldChar w:fldCharType="end"/>
      </w:r>
      <w:r w:rsidRPr="0057056A">
        <w:rPr>
          <w:rFonts w:ascii="TimesNewRoman" w:hAnsi="TimesNewRoman" w:cs="TimesNewRoman"/>
          <w:b/>
        </w:rPr>
        <w:t>.</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Além de cumprirem estas funções, os actuais SO não permitem que um programa aceda directamente ao </w:t>
      </w:r>
      <w:proofErr w:type="gramStart"/>
      <w:r>
        <w:rPr>
          <w:rFonts w:ascii="TimesNewRoman" w:hAnsi="TimesNewRoman" w:cs="TimesNewRoman"/>
        </w:rPr>
        <w:t>hardware</w:t>
      </w:r>
      <w:proofErr w:type="gramEnd"/>
      <w:r>
        <w:rPr>
          <w:rFonts w:ascii="TimesNewRoman" w:hAnsi="TimesNewRoman" w:cs="TimesNewRoman"/>
        </w:rPr>
        <w:t xml:space="preserve"> nem que faça u</w:t>
      </w:r>
      <w:r w:rsidR="0057056A">
        <w:rPr>
          <w:rFonts w:ascii="TimesNewRoman" w:hAnsi="TimesNewRoman" w:cs="TimesNewRoman"/>
        </w:rPr>
        <w:t>ma gestão própria dos recursos.</w:t>
      </w:r>
    </w:p>
    <w:p w:rsidR="000146A8" w:rsidRDefault="0057056A"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N</w:t>
      </w:r>
      <w:r w:rsidR="000146A8">
        <w:rPr>
          <w:rFonts w:ascii="TimesNewRoman" w:hAnsi="TimesNewRoman" w:cs="TimesNewRoman"/>
        </w:rPr>
        <w:t xml:space="preserve">as funções do SO, a disponibilização de uma máquina virtual facilita a tarefa do programador, na medida em que este não tem de se preocupar com os detalhes de funcionamento de cada pedaço de </w:t>
      </w:r>
      <w:proofErr w:type="gramStart"/>
      <w:r w:rsidR="000146A8">
        <w:rPr>
          <w:rFonts w:ascii="TimesNewRoman" w:hAnsi="TimesNewRoman" w:cs="TimesNewRoman"/>
        </w:rPr>
        <w:t>hardware</w:t>
      </w:r>
      <w:proofErr w:type="gramEnd"/>
      <w:r w:rsidR="000146A8">
        <w:rPr>
          <w:rFonts w:ascii="TimesNewRoman" w:hAnsi="TimesNewRoman" w:cs="TimesNewRoman"/>
        </w:rPr>
        <w:t xml:space="preserve">, nem com a gestão da memória ou do disco. </w:t>
      </w:r>
    </w:p>
    <w:p w:rsidR="000146A8" w:rsidRPr="00C54DCC" w:rsidRDefault="000146A8" w:rsidP="00C54DCC">
      <w:pPr>
        <w:pStyle w:val="Heading2"/>
        <w:spacing w:before="240" w:after="240" w:line="360" w:lineRule="auto"/>
        <w:ind w:left="578" w:hanging="578"/>
      </w:pPr>
      <w:bookmarkStart w:id="20" w:name="_Toc287315966"/>
      <w:r w:rsidRPr="00C54DCC">
        <w:t>A “</w:t>
      </w:r>
      <w:proofErr w:type="spellStart"/>
      <w:r w:rsidRPr="00C54DCC">
        <w:t>shell</w:t>
      </w:r>
      <w:proofErr w:type="spellEnd"/>
      <w:r w:rsidRPr="00C54DCC">
        <w:t>”</w:t>
      </w:r>
      <w:bookmarkEnd w:id="20"/>
    </w:p>
    <w:p w:rsidR="0057056A"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Nos SO actuais a </w:t>
      </w:r>
      <w:proofErr w:type="spellStart"/>
      <w:r>
        <w:rPr>
          <w:rFonts w:ascii="TimesNewRoman" w:hAnsi="TimesNewRoman" w:cs="TimesNewRoman"/>
        </w:rPr>
        <w:t>shell</w:t>
      </w:r>
      <w:proofErr w:type="spellEnd"/>
      <w:r>
        <w:rPr>
          <w:rFonts w:ascii="TimesNewRoman" w:hAnsi="TimesNewRoman" w:cs="TimesNewRoman"/>
        </w:rPr>
        <w:t xml:space="preserve"> é essencialmente uma interface gráfica</w:t>
      </w:r>
      <w:r w:rsidR="0047659A">
        <w:rPr>
          <w:rFonts w:ascii="TimesNewRoman" w:hAnsi="TimesNewRoman" w:cs="TimesNewRoman"/>
        </w:rPr>
        <w:fldChar w:fldCharType="begin"/>
      </w:r>
      <w:r w:rsidR="0047659A">
        <w:instrText xml:space="preserve"> XE "</w:instrText>
      </w:r>
      <w:r w:rsidR="0047659A" w:rsidRPr="0087406A">
        <w:rPr>
          <w:rFonts w:ascii="TimesNewRoman" w:hAnsi="TimesNewRoman" w:cs="TimesNewRoman"/>
        </w:rPr>
        <w:instrText>interface gráfica</w:instrText>
      </w:r>
      <w:r w:rsidR="0047659A">
        <w:instrText xml:space="preserve">" </w:instrText>
      </w:r>
      <w:r w:rsidR="0047659A">
        <w:rPr>
          <w:rFonts w:ascii="TimesNewRoman" w:hAnsi="TimesNewRoman" w:cs="TimesNewRoman"/>
        </w:rPr>
        <w:fldChar w:fldCharType="end"/>
      </w:r>
      <w:r>
        <w:rPr>
          <w:rFonts w:ascii="TimesNewRoman" w:hAnsi="TimesNewRoman" w:cs="TimesNewRoman"/>
        </w:rPr>
        <w:t>, em que os objectos são manipulados através de uma representação pictórica (ícones) no ecrã. No entanto, a interface com o utilizador não tem de ser gráfica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A </w:t>
      </w:r>
      <w:proofErr w:type="spellStart"/>
      <w:r>
        <w:rPr>
          <w:rFonts w:ascii="TimesNewRoman" w:hAnsi="TimesNewRoman" w:cs="TimesNewRoman"/>
        </w:rPr>
        <w:t>shell</w:t>
      </w:r>
      <w:proofErr w:type="spellEnd"/>
      <w:r>
        <w:rPr>
          <w:rFonts w:ascii="TimesNewRoman" w:hAnsi="TimesNewRoman" w:cs="TimesNewRoman"/>
        </w:rPr>
        <w:t xml:space="preserve"> é uma componente do sistema operativo que é independente das restantes componentes, no sentido em que é possível substituí-la por outra, mais conveniente.</w:t>
      </w:r>
    </w:p>
    <w:p w:rsidR="000146A8" w:rsidRDefault="000146A8" w:rsidP="00C54DCC">
      <w:pPr>
        <w:pStyle w:val="Heading2"/>
        <w:spacing w:before="240" w:after="240" w:line="360" w:lineRule="auto"/>
        <w:ind w:left="578" w:hanging="578"/>
      </w:pPr>
      <w:bookmarkStart w:id="21" w:name="_Toc287315967"/>
      <w:r>
        <w:t>Tipos de SO</w:t>
      </w:r>
      <w:bookmarkEnd w:id="21"/>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Existem muitos tipos de SO</w:t>
      </w:r>
      <w:r w:rsidR="005C752F">
        <w:rPr>
          <w:rFonts w:ascii="TimesNewRoman" w:hAnsi="TimesNewRoman" w:cs="TimesNewRoman"/>
        </w:rPr>
        <w:t xml:space="preserve"> e e</w:t>
      </w:r>
      <w:r>
        <w:rPr>
          <w:rFonts w:ascii="TimesNewRoman" w:hAnsi="TimesNewRoman" w:cs="TimesNewRoman"/>
        </w:rPr>
        <w:t>stamos mais habituados aos sistemas operativos utilizados nos computadores pessoais, embora existam sistemas operativos específicos para computadores de bolso (</w:t>
      </w:r>
      <w:proofErr w:type="spellStart"/>
      <w:r>
        <w:rPr>
          <w:rFonts w:ascii="TimesNewRoman" w:hAnsi="TimesNewRoman" w:cs="TimesNewRoman"/>
        </w:rPr>
        <w:t>PDAs</w:t>
      </w:r>
      <w:proofErr w:type="spellEnd"/>
      <w:r>
        <w:rPr>
          <w:rFonts w:ascii="TimesNewRoman" w:hAnsi="TimesNewRoman" w:cs="TimesNewRoman"/>
        </w:rPr>
        <w:t>), telemóveis, redes de computadores, dispositivos com restrições críticas de tempo (real-time), etc.</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lastRenderedPageBreak/>
        <w:t xml:space="preserve">Os sistemas operativos são classificados quanto ao número de utilizadores que comportam, em </w:t>
      </w:r>
      <w:proofErr w:type="spellStart"/>
      <w:r>
        <w:rPr>
          <w:rFonts w:ascii="TimesNewRoman,Bold" w:hAnsi="TimesNewRoman,Bold" w:cs="TimesNewRoman,Bold"/>
          <w:b/>
          <w:bCs/>
        </w:rPr>
        <w:t>monoutilizador</w:t>
      </w:r>
      <w:proofErr w:type="spellEnd"/>
      <w:r w:rsidR="0047659A">
        <w:rPr>
          <w:rFonts w:ascii="TimesNewRoman,Bold" w:hAnsi="TimesNewRoman,Bold" w:cs="TimesNewRoman,Bold"/>
          <w:b/>
          <w:bCs/>
        </w:rPr>
        <w:fldChar w:fldCharType="begin"/>
      </w:r>
      <w:r w:rsidR="0047659A">
        <w:instrText xml:space="preserve"> XE "</w:instrText>
      </w:r>
      <w:r w:rsidR="0047659A" w:rsidRPr="00FF281D">
        <w:rPr>
          <w:rFonts w:ascii="TimesNewRoman,Bold" w:hAnsi="TimesNewRoman,Bold" w:cs="TimesNewRoman,Bold"/>
          <w:b/>
          <w:bCs/>
        </w:rPr>
        <w:instrText>monoutilizador</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 xml:space="preserve">e </w:t>
      </w:r>
      <w:r>
        <w:rPr>
          <w:rFonts w:ascii="TimesNewRoman,Bold" w:hAnsi="TimesNewRoman,Bold" w:cs="TimesNewRoman,Bold"/>
          <w:b/>
          <w:bCs/>
        </w:rPr>
        <w:t>multiutilizador</w:t>
      </w:r>
      <w:r w:rsidR="0047659A">
        <w:rPr>
          <w:rFonts w:ascii="TimesNewRoman,Bold" w:hAnsi="TimesNewRoman,Bold" w:cs="TimesNewRoman,Bold"/>
          <w:b/>
          <w:bCs/>
        </w:rPr>
        <w:fldChar w:fldCharType="begin"/>
      </w:r>
      <w:r w:rsidR="0047659A">
        <w:instrText xml:space="preserve"> XE "</w:instrText>
      </w:r>
      <w:r w:rsidR="0047659A" w:rsidRPr="00553DF1">
        <w:rPr>
          <w:rFonts w:ascii="TimesNewRoman,Bold" w:hAnsi="TimesNewRoman,Bold" w:cs="TimesNewRoman,Bold"/>
          <w:b/>
          <w:bCs/>
        </w:rPr>
        <w:instrText>multiutilizador</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xml:space="preserve">. Os sistemas </w:t>
      </w:r>
      <w:proofErr w:type="spellStart"/>
      <w:r>
        <w:rPr>
          <w:rFonts w:ascii="TimesNewRoman" w:hAnsi="TimesNewRoman" w:cs="TimesNewRoman"/>
        </w:rPr>
        <w:t>monoutilizador</w:t>
      </w:r>
      <w:proofErr w:type="spellEnd"/>
      <w:r>
        <w:rPr>
          <w:rFonts w:ascii="TimesNewRoman" w:hAnsi="TimesNewRoman" w:cs="TimesNewRoman"/>
        </w:rPr>
        <w:t xml:space="preserve"> estão preparados para suportar apenas um utilizador e não promovem a separação efectiva dos dados e processos de vários utilizadores.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Os </w:t>
      </w:r>
      <w:proofErr w:type="gramStart"/>
      <w:r>
        <w:rPr>
          <w:rFonts w:ascii="TimesNewRoman" w:hAnsi="TimesNewRoman" w:cs="TimesNewRoman"/>
        </w:rPr>
        <w:t>sistemas multiutilizador estão con</w:t>
      </w:r>
      <w:r w:rsidR="005C752F">
        <w:rPr>
          <w:rFonts w:ascii="TimesNewRoman" w:hAnsi="TimesNewRoman" w:cs="TimesNewRoman"/>
        </w:rPr>
        <w:t>s</w:t>
      </w:r>
      <w:r>
        <w:rPr>
          <w:rFonts w:ascii="TimesNewRoman" w:hAnsi="TimesNewRoman" w:cs="TimesNewRoman"/>
        </w:rPr>
        <w:t>truídos</w:t>
      </w:r>
      <w:proofErr w:type="gramEnd"/>
      <w:r>
        <w:rPr>
          <w:rFonts w:ascii="TimesNewRoman" w:hAnsi="TimesNewRoman" w:cs="TimesNewRoman"/>
        </w:rPr>
        <w:t xml:space="preserve"> para suportar vários utilizadores e efectivamente separam os ficheiros </w:t>
      </w:r>
      <w:r w:rsidR="005C752F">
        <w:rPr>
          <w:rFonts w:ascii="TimesNewRoman" w:hAnsi="TimesNewRoman" w:cs="TimesNewRoman"/>
        </w:rPr>
        <w:t xml:space="preserve">e programas que </w:t>
      </w:r>
      <w:r>
        <w:rPr>
          <w:rFonts w:ascii="TimesNewRoman" w:hAnsi="TimesNewRoman" w:cs="TimesNewRoman"/>
        </w:rPr>
        <w:t>cada utilizador executa. Garantem a protecção dos dados de cada utilizador, impedindo que outros utilizadores consultem e/ou alterem os respectivos ficheiros, e permitem que cada utilizador execute apenas os programas para os quais possui autorização.</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Nos sistemas multiutilizador, existe um utilizador com mais privilégios do que os outros, o chamado </w:t>
      </w:r>
      <w:proofErr w:type="spellStart"/>
      <w:r>
        <w:rPr>
          <w:rFonts w:ascii="TimesNewRoman,Bold" w:hAnsi="TimesNewRoman,Bold" w:cs="TimesNewRoman,Bold"/>
          <w:b/>
          <w:bCs/>
        </w:rPr>
        <w:t>super-utilizador</w:t>
      </w:r>
      <w:proofErr w:type="spellEnd"/>
      <w:r w:rsidR="0047659A">
        <w:rPr>
          <w:rFonts w:ascii="TimesNewRoman,Bold" w:hAnsi="TimesNewRoman,Bold" w:cs="TimesNewRoman,Bold"/>
          <w:b/>
          <w:bCs/>
        </w:rPr>
        <w:fldChar w:fldCharType="begin"/>
      </w:r>
      <w:r w:rsidR="0047659A">
        <w:instrText xml:space="preserve"> XE "</w:instrText>
      </w:r>
      <w:r w:rsidR="0047659A" w:rsidRPr="006B7CF1">
        <w:rPr>
          <w:rFonts w:ascii="TimesNewRoman,Bold" w:hAnsi="TimesNewRoman,Bold" w:cs="TimesNewRoman,Bold"/>
          <w:b/>
          <w:bCs/>
        </w:rPr>
        <w:instrText>super-utilizador</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xml:space="preserve">, que tem autorização para executar programas que configuram e alteram o próprio sistema operativo, que gerem os recursos do sistema, e que definem as características dos outros utilizadores.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Independentemente do número de utilizadores, um SO é classificado quanto ao número de programas que pode executar ao mesmo tempo, em </w:t>
      </w:r>
      <w:proofErr w:type="spellStart"/>
      <w:r>
        <w:rPr>
          <w:rFonts w:ascii="TimesNewRoman,Bold" w:hAnsi="TimesNewRoman,Bold" w:cs="TimesNewRoman,Bold"/>
          <w:b/>
          <w:bCs/>
        </w:rPr>
        <w:t>monoprocessamento</w:t>
      </w:r>
      <w:proofErr w:type="spellEnd"/>
      <w:r w:rsidR="0047659A">
        <w:rPr>
          <w:rFonts w:ascii="TimesNewRoman,Bold" w:hAnsi="TimesNewRoman,Bold" w:cs="TimesNewRoman,Bold"/>
          <w:b/>
          <w:bCs/>
        </w:rPr>
        <w:fldChar w:fldCharType="begin"/>
      </w:r>
      <w:r w:rsidR="0047659A">
        <w:instrText xml:space="preserve"> XE "</w:instrText>
      </w:r>
      <w:r w:rsidR="0047659A" w:rsidRPr="00067FD9">
        <w:rPr>
          <w:rFonts w:ascii="TimesNewRoman,Bold" w:hAnsi="TimesNewRoman,Bold" w:cs="TimesNewRoman,Bold"/>
          <w:b/>
          <w:bCs/>
        </w:rPr>
        <w:instrText>monoprocessamento</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 xml:space="preserve">e </w:t>
      </w:r>
      <w:r>
        <w:rPr>
          <w:rFonts w:ascii="TimesNewRoman,Bold" w:hAnsi="TimesNewRoman,Bold" w:cs="TimesNewRoman,Bold"/>
          <w:b/>
          <w:bCs/>
        </w:rPr>
        <w:t>multiprocessamento</w:t>
      </w:r>
      <w:r w:rsidR="0047659A">
        <w:rPr>
          <w:rFonts w:ascii="TimesNewRoman,Bold" w:hAnsi="TimesNewRoman,Bold" w:cs="TimesNewRoman,Bold"/>
          <w:b/>
          <w:bCs/>
        </w:rPr>
        <w:fldChar w:fldCharType="begin"/>
      </w:r>
      <w:r w:rsidR="0047659A">
        <w:instrText xml:space="preserve"> XE "</w:instrText>
      </w:r>
      <w:r w:rsidR="0047659A" w:rsidRPr="00B02B4D">
        <w:rPr>
          <w:rFonts w:ascii="TimesNewRoman,Bold" w:hAnsi="TimesNewRoman,Bold" w:cs="TimesNewRoman,Bold"/>
          <w:b/>
          <w:bCs/>
        </w:rPr>
        <w:instrText>multiprocessamento</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xml:space="preserve">. Um SO multiprocessamento pode ter em execução vários programas simultaneamente. No entanto, </w:t>
      </w:r>
      <w:proofErr w:type="gramStart"/>
      <w:r>
        <w:rPr>
          <w:rFonts w:ascii="TimesNewRoman" w:hAnsi="TimesNewRoman" w:cs="TimesNewRoman"/>
        </w:rPr>
        <w:t>um CPU</w:t>
      </w:r>
      <w:proofErr w:type="gramEnd"/>
      <w:r>
        <w:rPr>
          <w:rFonts w:ascii="TimesNewRoman" w:hAnsi="TimesNewRoman" w:cs="TimesNewRoman"/>
        </w:rPr>
        <w:t xml:space="preserve"> funciona sequencialmente, isto é, uma instrução de cada vez. Como é que um SO em multiprocessamento pode executar vários programas ao mesmo tempo? Há basicamente duas formas de o fazer: ou existem vários </w:t>
      </w:r>
      <w:proofErr w:type="spellStart"/>
      <w:r>
        <w:rPr>
          <w:rFonts w:ascii="TimesNewRoman" w:hAnsi="TimesNewRoman" w:cs="TimesNewRoman"/>
        </w:rPr>
        <w:t>CPUs</w:t>
      </w:r>
      <w:proofErr w:type="spellEnd"/>
      <w:r>
        <w:rPr>
          <w:rFonts w:ascii="TimesNewRoman" w:hAnsi="TimesNewRoman" w:cs="TimesNewRoman"/>
        </w:rPr>
        <w:t xml:space="preserve"> e os programas são distribuídos pelos </w:t>
      </w:r>
      <w:proofErr w:type="spellStart"/>
      <w:r>
        <w:rPr>
          <w:rFonts w:ascii="TimesNewRoman" w:hAnsi="TimesNewRoman" w:cs="TimesNewRoman"/>
        </w:rPr>
        <w:t>CPUs</w:t>
      </w:r>
      <w:proofErr w:type="spellEnd"/>
      <w:r>
        <w:rPr>
          <w:rFonts w:ascii="TimesNewRoman" w:hAnsi="TimesNewRoman" w:cs="TimesNewRoman"/>
        </w:rPr>
        <w:t xml:space="preserve"> ou só há um e terá de haver uma partilha do tempo que </w:t>
      </w:r>
      <w:proofErr w:type="gramStart"/>
      <w:r>
        <w:rPr>
          <w:rFonts w:ascii="TimesNewRoman" w:hAnsi="TimesNewRoman" w:cs="TimesNewRoman"/>
        </w:rPr>
        <w:t>o CPU</w:t>
      </w:r>
      <w:proofErr w:type="gramEnd"/>
      <w:r>
        <w:rPr>
          <w:rFonts w:ascii="TimesNewRoman" w:hAnsi="TimesNewRoman" w:cs="TimesNewRoman"/>
        </w:rPr>
        <w:t xml:space="preserve"> dedica a cada programa. Esta segunda solução designa-se por “</w:t>
      </w:r>
      <w:r>
        <w:rPr>
          <w:rFonts w:ascii="TimesNewRoman,Bold" w:hAnsi="TimesNewRoman,Bold" w:cs="TimesNewRoman,Bold"/>
          <w:b/>
          <w:bCs/>
        </w:rPr>
        <w:t>time-sharing</w:t>
      </w:r>
      <w:r w:rsidR="0047659A">
        <w:rPr>
          <w:rFonts w:ascii="TimesNewRoman,Bold" w:hAnsi="TimesNewRoman,Bold" w:cs="TimesNewRoman,Bold"/>
          <w:b/>
          <w:bCs/>
        </w:rPr>
        <w:fldChar w:fldCharType="begin"/>
      </w:r>
      <w:r w:rsidR="0047659A">
        <w:instrText xml:space="preserve"> XE "</w:instrText>
      </w:r>
      <w:r w:rsidR="0047659A" w:rsidRPr="00D16214">
        <w:rPr>
          <w:rFonts w:ascii="TimesNewRoman,Bold" w:hAnsi="TimesNewRoman,Bold" w:cs="TimesNewRoman,Bold"/>
          <w:b/>
          <w:bCs/>
        </w:rPr>
        <w:instrText>time-sharing</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w:t>
      </w:r>
      <w:r w:rsidR="000B4568">
        <w:rPr>
          <w:rFonts w:ascii="TimesNewRoman" w:hAnsi="TimesNewRoman" w:cs="TimesNewRoman"/>
        </w:rPr>
        <w:t>.</w:t>
      </w:r>
    </w:p>
    <w:p w:rsidR="000146A8" w:rsidRDefault="000146A8" w:rsidP="00C54DCC">
      <w:pPr>
        <w:pStyle w:val="Heading2"/>
        <w:spacing w:before="240" w:after="240" w:line="360" w:lineRule="auto"/>
        <w:ind w:left="578" w:hanging="578"/>
      </w:pPr>
      <w:bookmarkStart w:id="22" w:name="_Toc287315968"/>
      <w:r>
        <w:t>Ficheiros</w:t>
      </w:r>
      <w:bookmarkEnd w:id="22"/>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 subsistema que gere os ficheiros chama-se </w:t>
      </w:r>
      <w:r>
        <w:rPr>
          <w:rFonts w:ascii="TimesNewRoman,Bold" w:hAnsi="TimesNewRoman,Bold" w:cs="TimesNewRoman,Bold"/>
          <w:b/>
          <w:bCs/>
        </w:rPr>
        <w:t>sistema de ficheiros</w:t>
      </w:r>
      <w:r w:rsidR="0047659A">
        <w:rPr>
          <w:rFonts w:ascii="TimesNewRoman,Bold" w:hAnsi="TimesNewRoman,Bold" w:cs="TimesNewRoman,Bold"/>
          <w:b/>
          <w:bCs/>
        </w:rPr>
        <w:fldChar w:fldCharType="begin"/>
      </w:r>
      <w:r w:rsidR="0047659A">
        <w:instrText xml:space="preserve"> XE "</w:instrText>
      </w:r>
      <w:r w:rsidR="0047659A" w:rsidRPr="003677CC">
        <w:rPr>
          <w:rFonts w:ascii="TimesNewRoman,Bold" w:hAnsi="TimesNewRoman,Bold" w:cs="TimesNewRoman,Bold"/>
          <w:b/>
          <w:bCs/>
        </w:rPr>
        <w:instrText>sistema de ficheiros</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w:t>
      </w:r>
      <w:proofErr w:type="spellStart"/>
      <w:r>
        <w:rPr>
          <w:rFonts w:ascii="TimesNewRoman" w:hAnsi="TimesNewRoman" w:cs="TimesNewRoman"/>
        </w:rPr>
        <w:t>filesystem</w:t>
      </w:r>
      <w:proofErr w:type="spellEnd"/>
      <w:r>
        <w:rPr>
          <w:rFonts w:ascii="TimesNewRoman" w:hAnsi="TimesNewRoman" w:cs="TimesNewRoman"/>
        </w:rPr>
        <w:t xml:space="preserve">). Tal como a </w:t>
      </w:r>
      <w:proofErr w:type="spellStart"/>
      <w:r>
        <w:rPr>
          <w:rFonts w:ascii="TimesNewRoman" w:hAnsi="TimesNewRoman" w:cs="TimesNewRoman"/>
        </w:rPr>
        <w:t>shell</w:t>
      </w:r>
      <w:proofErr w:type="spellEnd"/>
      <w:r>
        <w:rPr>
          <w:rFonts w:ascii="TimesNewRoman" w:hAnsi="TimesNewRoman" w:cs="TimesNewRoman"/>
        </w:rPr>
        <w:t xml:space="preserve">, os actuais </w:t>
      </w:r>
      <w:proofErr w:type="spellStart"/>
      <w:r>
        <w:rPr>
          <w:rFonts w:ascii="TimesNewRoman" w:hAnsi="TimesNewRoman" w:cs="TimesNewRoman"/>
        </w:rPr>
        <w:t>SOs</w:t>
      </w:r>
      <w:proofErr w:type="spellEnd"/>
      <w:r>
        <w:rPr>
          <w:rFonts w:ascii="TimesNewRoman" w:hAnsi="TimesNewRoman" w:cs="TimesNewRoman"/>
        </w:rPr>
        <w:t xml:space="preserve"> disponibilizam vários sistemas de ficheiros, embora só seja possível escolher um para cada disco no processo de instalação do SO. Exemplos de sistemas de ficheiros são o NTFS</w:t>
      </w:r>
      <w:r w:rsidR="0047659A">
        <w:rPr>
          <w:rFonts w:ascii="TimesNewRoman" w:hAnsi="TimesNewRoman" w:cs="TimesNewRoman"/>
        </w:rPr>
        <w:fldChar w:fldCharType="begin"/>
      </w:r>
      <w:r w:rsidR="0047659A">
        <w:instrText xml:space="preserve"> XE "</w:instrText>
      </w:r>
      <w:r w:rsidR="0047659A" w:rsidRPr="00102176">
        <w:rPr>
          <w:rFonts w:ascii="TimesNewRoman" w:hAnsi="TimesNewRoman" w:cs="TimesNewRoman"/>
        </w:rPr>
        <w:instrText>NTFS</w:instrText>
      </w:r>
      <w:r w:rsidR="0047659A">
        <w:instrText xml:space="preserve">" </w:instrText>
      </w:r>
      <w:r w:rsidR="0047659A">
        <w:rPr>
          <w:rFonts w:ascii="TimesNewRoman" w:hAnsi="TimesNewRoman" w:cs="TimesNewRoman"/>
        </w:rPr>
        <w:fldChar w:fldCharType="end"/>
      </w:r>
      <w:r>
        <w:rPr>
          <w:rFonts w:ascii="TimesNewRoman" w:hAnsi="TimesNewRoman" w:cs="TimesNewRoman"/>
        </w:rPr>
        <w:t xml:space="preserve"> (New </w:t>
      </w:r>
      <w:proofErr w:type="spellStart"/>
      <w:r>
        <w:rPr>
          <w:rFonts w:ascii="TimesNewRoman" w:hAnsi="TimesNewRoman" w:cs="TimesNewRoman"/>
        </w:rPr>
        <w:t>Technology</w:t>
      </w:r>
      <w:proofErr w:type="spellEnd"/>
      <w:r>
        <w:rPr>
          <w:rFonts w:ascii="TimesNewRoman" w:hAnsi="TimesNewRoman" w:cs="TimesNewRoman"/>
        </w:rPr>
        <w:t xml:space="preserve"> File </w:t>
      </w:r>
      <w:proofErr w:type="spellStart"/>
      <w:r>
        <w:rPr>
          <w:rFonts w:ascii="TimesNewRoman" w:hAnsi="TimesNewRoman" w:cs="TimesNewRoman"/>
        </w:rPr>
        <w:t>System</w:t>
      </w:r>
      <w:proofErr w:type="spellEnd"/>
      <w:r>
        <w:rPr>
          <w:rFonts w:ascii="TimesNewRoman" w:hAnsi="TimesNewRoman" w:cs="TimesNewRoman"/>
        </w:rPr>
        <w:t>), o FAT32</w:t>
      </w:r>
      <w:r w:rsidR="0047659A">
        <w:rPr>
          <w:rFonts w:ascii="TimesNewRoman" w:hAnsi="TimesNewRoman" w:cs="TimesNewRoman"/>
        </w:rPr>
        <w:fldChar w:fldCharType="begin"/>
      </w:r>
      <w:r w:rsidR="0047659A">
        <w:instrText xml:space="preserve"> XE "</w:instrText>
      </w:r>
      <w:r w:rsidR="0047659A" w:rsidRPr="000E51B5">
        <w:rPr>
          <w:rFonts w:ascii="TimesNewRoman" w:hAnsi="TimesNewRoman" w:cs="TimesNewRoman"/>
        </w:rPr>
        <w:instrText>FAT32</w:instrText>
      </w:r>
      <w:r w:rsidR="0047659A">
        <w:instrText xml:space="preserve">" </w:instrText>
      </w:r>
      <w:r w:rsidR="0047659A">
        <w:rPr>
          <w:rFonts w:ascii="TimesNewRoman" w:hAnsi="TimesNewRoman" w:cs="TimesNewRoman"/>
        </w:rPr>
        <w:fldChar w:fldCharType="end"/>
      </w:r>
      <w:r>
        <w:rPr>
          <w:rFonts w:ascii="TimesNewRoman" w:hAnsi="TimesNewRoman" w:cs="TimesNewRoman"/>
        </w:rPr>
        <w:t>, ext2fs</w:t>
      </w:r>
      <w:r w:rsidR="0047659A">
        <w:rPr>
          <w:rFonts w:ascii="TimesNewRoman" w:hAnsi="TimesNewRoman" w:cs="TimesNewRoman"/>
        </w:rPr>
        <w:fldChar w:fldCharType="begin"/>
      </w:r>
      <w:r w:rsidR="0047659A">
        <w:instrText xml:space="preserve"> XE "</w:instrText>
      </w:r>
      <w:r w:rsidR="0047659A" w:rsidRPr="00E135E8">
        <w:rPr>
          <w:rFonts w:ascii="TimesNewRoman" w:hAnsi="TimesNewRoman" w:cs="TimesNewRoman"/>
        </w:rPr>
        <w:instrText>ext2fs</w:instrText>
      </w:r>
      <w:r w:rsidR="0047659A">
        <w:instrText xml:space="preserve">" </w:instrText>
      </w:r>
      <w:r w:rsidR="0047659A">
        <w:rPr>
          <w:rFonts w:ascii="TimesNewRoman" w:hAnsi="TimesNewRoman" w:cs="TimesNewRoman"/>
        </w:rPr>
        <w:fldChar w:fldCharType="end"/>
      </w:r>
      <w:r>
        <w:rPr>
          <w:rFonts w:ascii="TimesNewRoman" w:hAnsi="TimesNewRoman" w:cs="TimesNewRoman"/>
        </w:rPr>
        <w:t>, o HFS</w:t>
      </w:r>
      <w:r w:rsidR="0047659A">
        <w:rPr>
          <w:rFonts w:ascii="TimesNewRoman" w:hAnsi="TimesNewRoman" w:cs="TimesNewRoman"/>
        </w:rPr>
        <w:fldChar w:fldCharType="begin"/>
      </w:r>
      <w:r w:rsidR="0047659A">
        <w:instrText xml:space="preserve"> XE "</w:instrText>
      </w:r>
      <w:r w:rsidR="0047659A" w:rsidRPr="00D4147C">
        <w:rPr>
          <w:rFonts w:ascii="TimesNewRoman" w:hAnsi="TimesNewRoman" w:cs="TimesNewRoman"/>
        </w:rPr>
        <w:instrText>HFS</w:instrText>
      </w:r>
      <w:r w:rsidR="0047659A">
        <w:instrText xml:space="preserve">" </w:instrText>
      </w:r>
      <w:r w:rsidR="0047659A">
        <w:rPr>
          <w:rFonts w:ascii="TimesNewRoman" w:hAnsi="TimesNewRoman" w:cs="TimesNewRoman"/>
        </w:rPr>
        <w:fldChar w:fldCharType="end"/>
      </w:r>
      <w:r>
        <w:rPr>
          <w:rFonts w:ascii="TimesNewRoman" w:hAnsi="TimesNewRoman" w:cs="TimesNewRoman"/>
        </w:rPr>
        <w:t xml:space="preserve"> (Macintosh </w:t>
      </w:r>
      <w:proofErr w:type="spellStart"/>
      <w:r>
        <w:rPr>
          <w:rFonts w:ascii="TimesNewRoman" w:hAnsi="TimesNewRoman" w:cs="TimesNewRoman"/>
        </w:rPr>
        <w:t>Hierarchical</w:t>
      </w:r>
      <w:proofErr w:type="spellEnd"/>
      <w:r>
        <w:rPr>
          <w:rFonts w:ascii="TimesNewRoman" w:hAnsi="TimesNewRoman" w:cs="TimesNewRoman"/>
        </w:rPr>
        <w:t xml:space="preserve"> File </w:t>
      </w:r>
      <w:proofErr w:type="spellStart"/>
      <w:r>
        <w:rPr>
          <w:rFonts w:ascii="TimesNewRoman" w:hAnsi="TimesNewRoman" w:cs="TimesNewRoman"/>
        </w:rPr>
        <w:t>System</w:t>
      </w:r>
      <w:proofErr w:type="spellEnd"/>
      <w:r>
        <w:rPr>
          <w:rFonts w:ascii="TimesNewRoman" w:hAnsi="TimesNewRoman" w:cs="TimesNewRoman"/>
        </w:rPr>
        <w:t xml:space="preserve">) ou o </w:t>
      </w:r>
      <w:proofErr w:type="spellStart"/>
      <w:r>
        <w:rPr>
          <w:rFonts w:ascii="TimesNewRoman" w:hAnsi="TimesNewRoman" w:cs="TimesNewRoman"/>
        </w:rPr>
        <w:t>nfs</w:t>
      </w:r>
      <w:proofErr w:type="spellEnd"/>
      <w:r>
        <w:rPr>
          <w:rFonts w:ascii="TimesNewRoman" w:hAnsi="TimesNewRoman" w:cs="TimesNewRoman"/>
        </w:rPr>
        <w:t xml:space="preserve"> (network file </w:t>
      </w:r>
      <w:proofErr w:type="spellStart"/>
      <w:r>
        <w:rPr>
          <w:rFonts w:ascii="TimesNewRoman" w:hAnsi="TimesNewRoman" w:cs="TimesNewRoman"/>
        </w:rPr>
        <w:t>system</w:t>
      </w:r>
      <w:proofErr w:type="spellEnd"/>
      <w:r>
        <w:rPr>
          <w:rFonts w:ascii="TimesNewRoman" w:hAnsi="TimesNewRoman" w:cs="TimesNewRoman"/>
        </w:rPr>
        <w:t>). Muitas vezes um mesmo sistema de ficheiros é usado em sistemas operativos diferentes.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Os ficheiros em disco</w:t>
      </w:r>
      <w:r w:rsidR="0047659A">
        <w:rPr>
          <w:rFonts w:ascii="TimesNewRoman" w:hAnsi="TimesNewRoman" w:cs="TimesNewRoman"/>
        </w:rPr>
        <w:fldChar w:fldCharType="begin"/>
      </w:r>
      <w:r w:rsidR="0047659A">
        <w:instrText xml:space="preserve"> XE "</w:instrText>
      </w:r>
      <w:r w:rsidR="0047659A" w:rsidRPr="003869D0">
        <w:rPr>
          <w:rFonts w:ascii="TimesNewRoman" w:hAnsi="TimesNewRoman" w:cs="TimesNewRoman"/>
        </w:rPr>
        <w:instrText>ficheiros em disco</w:instrText>
      </w:r>
      <w:r w:rsidR="0047659A">
        <w:instrText xml:space="preserve">" </w:instrText>
      </w:r>
      <w:r w:rsidR="0047659A">
        <w:rPr>
          <w:rFonts w:ascii="TimesNewRoman" w:hAnsi="TimesNewRoman" w:cs="TimesNewRoman"/>
        </w:rPr>
        <w:fldChar w:fldCharType="end"/>
      </w:r>
      <w:r>
        <w:rPr>
          <w:rFonts w:ascii="TimesNewRoman" w:hAnsi="TimesNewRoman" w:cs="TimesNewRoman"/>
        </w:rPr>
        <w:t xml:space="preserve"> são normalmente arrumados em </w:t>
      </w:r>
      <w:r>
        <w:rPr>
          <w:rFonts w:ascii="TimesNewRoman,Bold" w:hAnsi="TimesNewRoman,Bold" w:cs="TimesNewRoman,Bold"/>
          <w:b/>
          <w:bCs/>
        </w:rPr>
        <w:t>directorias</w:t>
      </w:r>
      <w:r w:rsidR="0047659A">
        <w:rPr>
          <w:rFonts w:ascii="TimesNewRoman,Bold" w:hAnsi="TimesNewRoman,Bold" w:cs="TimesNewRoman,Bold"/>
          <w:b/>
          <w:bCs/>
        </w:rPr>
        <w:fldChar w:fldCharType="begin"/>
      </w:r>
      <w:r w:rsidR="0047659A">
        <w:instrText xml:space="preserve"> XE "</w:instrText>
      </w:r>
      <w:r w:rsidR="0047659A" w:rsidRPr="00702157">
        <w:rPr>
          <w:rFonts w:ascii="TimesNewRoman,Bold" w:hAnsi="TimesNewRoman,Bold" w:cs="TimesNewRoman,Bold"/>
          <w:b/>
          <w:bCs/>
        </w:rPr>
        <w:instrText>directorias</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 xml:space="preserve">ou </w:t>
      </w:r>
      <w:r>
        <w:rPr>
          <w:rFonts w:ascii="TimesNewRoman,Bold" w:hAnsi="TimesNewRoman,Bold" w:cs="TimesNewRoman,Bold"/>
          <w:b/>
          <w:bCs/>
        </w:rPr>
        <w:t>pastas</w:t>
      </w:r>
      <w:r w:rsidR="0047659A">
        <w:rPr>
          <w:rFonts w:ascii="TimesNewRoman,Bold" w:hAnsi="TimesNewRoman,Bold" w:cs="TimesNewRoman,Bold"/>
          <w:b/>
          <w:bCs/>
        </w:rPr>
        <w:fldChar w:fldCharType="begin"/>
      </w:r>
      <w:r w:rsidR="0047659A">
        <w:instrText xml:space="preserve"> XE "</w:instrText>
      </w:r>
      <w:r w:rsidR="0047659A" w:rsidRPr="007B4854">
        <w:rPr>
          <w:rFonts w:ascii="TimesNewRoman,Bold" w:hAnsi="TimesNewRoman,Bold" w:cs="TimesNewRoman,Bold"/>
          <w:b/>
          <w:bCs/>
        </w:rPr>
        <w:instrText>pastas</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que se</w:t>
      </w:r>
      <w:r w:rsidR="00C54DCC">
        <w:rPr>
          <w:rFonts w:ascii="TimesNewRoman" w:hAnsi="TimesNewRoman" w:cs="TimesNewRoman"/>
        </w:rPr>
        <w:t xml:space="preserve"> </w:t>
      </w:r>
      <w:r>
        <w:rPr>
          <w:rFonts w:ascii="TimesNewRoman" w:hAnsi="TimesNewRoman" w:cs="TimesNewRoman"/>
        </w:rPr>
        <w:t>organizam numa estrutura em árvore. Uma cadeia de pastas é designada</w:t>
      </w:r>
      <w:r w:rsidR="00C54DCC">
        <w:rPr>
          <w:rFonts w:ascii="TimesNewRoman" w:hAnsi="TimesNewRoman" w:cs="TimesNewRoman"/>
        </w:rPr>
        <w:t xml:space="preserve"> </w:t>
      </w:r>
      <w:r>
        <w:rPr>
          <w:rFonts w:ascii="TimesNewRoman" w:hAnsi="TimesNewRoman" w:cs="TimesNewRoman"/>
        </w:rPr>
        <w:t xml:space="preserve">por </w:t>
      </w:r>
      <w:r>
        <w:rPr>
          <w:rFonts w:ascii="TimesNewRoman,Bold" w:hAnsi="TimesNewRoman,Bold" w:cs="TimesNewRoman,Bold"/>
          <w:b/>
          <w:bCs/>
        </w:rPr>
        <w:t>caminho</w:t>
      </w:r>
      <w:r w:rsidR="0047659A">
        <w:rPr>
          <w:rFonts w:ascii="TimesNewRoman,Bold" w:hAnsi="TimesNewRoman,Bold" w:cs="TimesNewRoman,Bold"/>
          <w:b/>
          <w:bCs/>
        </w:rPr>
        <w:fldChar w:fldCharType="begin"/>
      </w:r>
      <w:r w:rsidR="0047659A">
        <w:instrText xml:space="preserve"> XE "</w:instrText>
      </w:r>
      <w:r w:rsidR="0047659A" w:rsidRPr="00DA5B84">
        <w:rPr>
          <w:rFonts w:ascii="TimesNewRoman,Bold" w:hAnsi="TimesNewRoman,Bold" w:cs="TimesNewRoman,Bold"/>
          <w:b/>
          <w:bCs/>
        </w:rPr>
        <w:instrText>caminho</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(path</w:t>
      </w:r>
      <w:r w:rsidR="0047659A">
        <w:rPr>
          <w:rFonts w:ascii="TimesNewRoman" w:hAnsi="TimesNewRoman" w:cs="TimesNewRoman"/>
        </w:rPr>
        <w:fldChar w:fldCharType="begin"/>
      </w:r>
      <w:r w:rsidR="0047659A">
        <w:instrText xml:space="preserve"> XE "</w:instrText>
      </w:r>
      <w:r w:rsidR="0047659A" w:rsidRPr="006544BC">
        <w:rPr>
          <w:rFonts w:ascii="TimesNewRoman" w:hAnsi="TimesNewRoman" w:cs="TimesNewRoman"/>
        </w:rPr>
        <w:instrText>path</w:instrText>
      </w:r>
      <w:r w:rsidR="0047659A">
        <w:instrText xml:space="preserve">" </w:instrText>
      </w:r>
      <w:r w:rsidR="0047659A">
        <w:rPr>
          <w:rFonts w:ascii="TimesNewRoman" w:hAnsi="TimesNewRoman" w:cs="TimesNewRoman"/>
        </w:rPr>
        <w:fldChar w:fldCharType="end"/>
      </w:r>
      <w:r>
        <w:rPr>
          <w:rFonts w:ascii="TimesNewRoman" w:hAnsi="TimesNewRoman" w:cs="TimesNewRoman"/>
        </w:rPr>
        <w:t>), e normalmente representada pelos nomes das pastas separadas por /</w:t>
      </w:r>
      <w:r w:rsidR="00C54DCC">
        <w:rPr>
          <w:rFonts w:ascii="TimesNewRoman" w:hAnsi="TimesNewRoman" w:cs="TimesNewRoman"/>
        </w:rPr>
        <w:t xml:space="preserve"> </w:t>
      </w:r>
      <w:r>
        <w:rPr>
          <w:rFonts w:ascii="TimesNewRoman" w:hAnsi="TimesNewRoman" w:cs="TimesNewRoman"/>
        </w:rPr>
        <w:t>ou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lastRenderedPageBreak/>
        <w:t xml:space="preserve">Compete ao sistema de ficheiros gerir esta estrutura de pastas e ficheiros. </w:t>
      </w:r>
      <w:r w:rsidR="005C752F">
        <w:rPr>
          <w:rFonts w:ascii="TimesNewRoman" w:hAnsi="TimesNewRoman" w:cs="TimesNewRoman"/>
        </w:rPr>
        <w:t>A</w:t>
      </w:r>
      <w:r>
        <w:rPr>
          <w:rFonts w:ascii="TimesNewRoman" w:hAnsi="TimesNewRoman" w:cs="TimesNewRoman"/>
        </w:rPr>
        <w:t xml:space="preserve"> estrutura é virtual, não correspondendo à forma como está organizado o disco,</w:t>
      </w:r>
      <w:r w:rsidR="00C54DCC">
        <w:rPr>
          <w:rFonts w:ascii="TimesNewRoman" w:hAnsi="TimesNewRoman" w:cs="TimesNewRoman"/>
        </w:rPr>
        <w:t xml:space="preserve"> </w:t>
      </w:r>
      <w:r>
        <w:rPr>
          <w:rFonts w:ascii="TimesNewRoman" w:hAnsi="TimesNewRoman" w:cs="TimesNewRoman"/>
        </w:rPr>
        <w:t>fisicamente. O disco é, tal como a memória central, uma sequência linear de espaços</w:t>
      </w:r>
      <w:r w:rsidR="00C54DCC">
        <w:rPr>
          <w:rFonts w:ascii="TimesNewRoman" w:hAnsi="TimesNewRoman" w:cs="TimesNewRoman"/>
        </w:rPr>
        <w:t xml:space="preserve"> </w:t>
      </w:r>
      <w:r>
        <w:rPr>
          <w:rFonts w:ascii="TimesNewRoman" w:hAnsi="TimesNewRoman" w:cs="TimesNewRoman"/>
        </w:rPr>
        <w:t>para guardar bytes, acessíveis através de um endereço numérico.</w:t>
      </w:r>
    </w:p>
    <w:p w:rsidR="000146A8"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E</w:t>
      </w:r>
      <w:r w:rsidR="000146A8">
        <w:rPr>
          <w:rFonts w:ascii="TimesNewRoman" w:hAnsi="TimesNewRoman" w:cs="TimesNewRoman"/>
        </w:rPr>
        <w:t>sta gestão automática por parte do sistema de ficheiros</w:t>
      </w:r>
      <w:r w:rsidR="00C54DCC">
        <w:rPr>
          <w:rFonts w:ascii="TimesNewRoman" w:hAnsi="TimesNewRoman" w:cs="TimesNewRoman"/>
        </w:rPr>
        <w:t xml:space="preserve"> </w:t>
      </w:r>
      <w:r w:rsidR="000146A8">
        <w:rPr>
          <w:rFonts w:ascii="TimesNewRoman" w:hAnsi="TimesNewRoman" w:cs="TimesNewRoman"/>
        </w:rPr>
        <w:t xml:space="preserve">pode gerar uma situação de alguma desarrumação no disco. A esta condição chama-se </w:t>
      </w:r>
      <w:r w:rsidR="000146A8">
        <w:rPr>
          <w:rFonts w:ascii="TimesNewRoman,Bold" w:hAnsi="TimesNewRoman,Bold" w:cs="TimesNewRoman,Bold"/>
          <w:b/>
          <w:bCs/>
        </w:rPr>
        <w:t>fragmentação</w:t>
      </w:r>
      <w:r w:rsidR="0047659A">
        <w:rPr>
          <w:rFonts w:ascii="TimesNewRoman,Bold" w:hAnsi="TimesNewRoman,Bold" w:cs="TimesNewRoman,Bold"/>
          <w:b/>
          <w:bCs/>
        </w:rPr>
        <w:fldChar w:fldCharType="begin"/>
      </w:r>
      <w:r w:rsidR="0047659A">
        <w:instrText xml:space="preserve"> XE "</w:instrText>
      </w:r>
      <w:r w:rsidR="0047659A" w:rsidRPr="00123EFB">
        <w:rPr>
          <w:rFonts w:ascii="TimesNewRoman,Bold" w:hAnsi="TimesNewRoman,Bold" w:cs="TimesNewRoman,Bold"/>
          <w:b/>
          <w:bCs/>
        </w:rPr>
        <w:instrText>fragmentação</w:instrText>
      </w:r>
      <w:r w:rsidR="0047659A">
        <w:instrText xml:space="preserve">" </w:instrText>
      </w:r>
      <w:r w:rsidR="0047659A">
        <w:rPr>
          <w:rFonts w:ascii="TimesNewRoman,Bold" w:hAnsi="TimesNewRoman,Bold" w:cs="TimesNewRoman,Bold"/>
          <w:b/>
          <w:bCs/>
        </w:rPr>
        <w:fldChar w:fldCharType="end"/>
      </w:r>
      <w:r w:rsidR="000146A8">
        <w:rPr>
          <w:rFonts w:ascii="TimesNewRoman,Bold" w:hAnsi="TimesNewRoman,Bold" w:cs="TimesNewRoman,Bold"/>
          <w:b/>
          <w:bCs/>
        </w:rPr>
        <w:t xml:space="preserve"> </w:t>
      </w:r>
      <w:r w:rsidR="000146A8">
        <w:rPr>
          <w:rFonts w:ascii="TimesNewRoman" w:hAnsi="TimesNewRoman" w:cs="TimesNewRoman"/>
        </w:rPr>
        <w:t>do</w:t>
      </w:r>
      <w:r w:rsidR="00C54DCC">
        <w:rPr>
          <w:rFonts w:ascii="TimesNewRoman" w:hAnsi="TimesNewRoman" w:cs="TimesNewRoman"/>
        </w:rPr>
        <w:t xml:space="preserve"> </w:t>
      </w:r>
      <w:r w:rsidR="000146A8">
        <w:rPr>
          <w:rFonts w:ascii="TimesNewRoman" w:hAnsi="TimesNewRoman" w:cs="TimesNewRoman"/>
        </w:rPr>
        <w:t>disco. O desempenho do sistema</w:t>
      </w:r>
      <w:r w:rsidR="00C54DCC">
        <w:rPr>
          <w:rFonts w:ascii="TimesNewRoman" w:hAnsi="TimesNewRoman" w:cs="TimesNewRoman"/>
        </w:rPr>
        <w:t xml:space="preserve"> </w:t>
      </w:r>
      <w:r w:rsidR="000146A8">
        <w:rPr>
          <w:rFonts w:ascii="TimesNewRoman" w:hAnsi="TimesNewRoman" w:cs="TimesNewRoman"/>
        </w:rPr>
        <w:t>de ficheiros degrada-se nesta situação, e a solução é utilizar um programa, chamado</w:t>
      </w:r>
      <w:r w:rsidR="00C54DCC">
        <w:rPr>
          <w:rFonts w:ascii="TimesNewRoman" w:hAnsi="TimesNewRoman" w:cs="TimesNewRoman"/>
        </w:rPr>
        <w:t xml:space="preserve"> </w:t>
      </w:r>
      <w:r w:rsidR="000146A8">
        <w:rPr>
          <w:rFonts w:ascii="TimesNewRoman" w:hAnsi="TimesNewRoman" w:cs="TimesNewRoman"/>
        </w:rPr>
        <w:t>desfragmentador</w:t>
      </w:r>
      <w:r w:rsidR="0047659A">
        <w:rPr>
          <w:rFonts w:ascii="TimesNewRoman" w:hAnsi="TimesNewRoman" w:cs="TimesNewRoman"/>
        </w:rPr>
        <w:fldChar w:fldCharType="begin"/>
      </w:r>
      <w:r w:rsidR="0047659A">
        <w:instrText xml:space="preserve"> XE "</w:instrText>
      </w:r>
      <w:r w:rsidR="0047659A" w:rsidRPr="00B61726">
        <w:rPr>
          <w:rFonts w:ascii="TimesNewRoman" w:hAnsi="TimesNewRoman" w:cs="TimesNewRoman"/>
        </w:rPr>
        <w:instrText>desfragmentador</w:instrText>
      </w:r>
      <w:r w:rsidR="0047659A">
        <w:instrText xml:space="preserve">" </w:instrText>
      </w:r>
      <w:r w:rsidR="0047659A">
        <w:rPr>
          <w:rFonts w:ascii="TimesNewRoman" w:hAnsi="TimesNewRoman" w:cs="TimesNewRoman"/>
        </w:rPr>
        <w:fldChar w:fldCharType="end"/>
      </w:r>
      <w:r w:rsidR="005C752F">
        <w:rPr>
          <w:rFonts w:ascii="TimesNewRoman" w:hAnsi="TimesNewRoman" w:cs="TimesNewRoman"/>
        </w:rPr>
        <w:t>.</w:t>
      </w:r>
    </w:p>
    <w:p w:rsidR="000146A8" w:rsidRDefault="000146A8" w:rsidP="00C54DCC">
      <w:pPr>
        <w:pStyle w:val="Heading2"/>
        <w:spacing w:before="240" w:after="240"/>
        <w:ind w:left="578" w:hanging="578"/>
      </w:pPr>
      <w:bookmarkStart w:id="23" w:name="_Toc287315969"/>
      <w:r>
        <w:t>Processos</w:t>
      </w:r>
      <w:bookmarkEnd w:id="23"/>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Um </w:t>
      </w:r>
      <w:r>
        <w:rPr>
          <w:rFonts w:ascii="TimesNewRoman,Bold" w:hAnsi="TimesNewRoman,Bold" w:cs="TimesNewRoman,Bold"/>
          <w:b/>
          <w:bCs/>
        </w:rPr>
        <w:t xml:space="preserve">processo </w:t>
      </w:r>
      <w:r>
        <w:rPr>
          <w:rFonts w:ascii="TimesNewRoman" w:hAnsi="TimesNewRoman" w:cs="TimesNewRoman"/>
        </w:rPr>
        <w:t>contém</w:t>
      </w:r>
      <w:r w:rsidR="00C54DCC">
        <w:rPr>
          <w:rFonts w:ascii="TimesNewRoman" w:hAnsi="TimesNewRoman" w:cs="TimesNewRoman"/>
        </w:rPr>
        <w:t xml:space="preserve"> </w:t>
      </w:r>
      <w:r>
        <w:rPr>
          <w:rFonts w:ascii="TimesNewRoman" w:hAnsi="TimesNewRoman" w:cs="TimesNewRoman"/>
        </w:rPr>
        <w:t>informação sobre a posição corrente no programa a ser executado, bem como sobre os</w:t>
      </w:r>
      <w:r w:rsidR="00C54DCC">
        <w:rPr>
          <w:rFonts w:ascii="TimesNewRoman" w:hAnsi="TimesNewRoman" w:cs="TimesNewRoman"/>
        </w:rPr>
        <w:t xml:space="preserve"> </w:t>
      </w:r>
      <w:r>
        <w:rPr>
          <w:rFonts w:ascii="TimesNewRoman" w:hAnsi="TimesNewRoman" w:cs="TimesNewRoman"/>
        </w:rPr>
        <w:t>conteúdos dos registos e posições de memória a serem utilizados pelo programa. Isto é,</w:t>
      </w:r>
      <w:r w:rsidR="00C54DCC">
        <w:rPr>
          <w:rFonts w:ascii="TimesNewRoman" w:hAnsi="TimesNewRoman" w:cs="TimesNewRoman"/>
        </w:rPr>
        <w:t xml:space="preserve"> </w:t>
      </w:r>
      <w:r>
        <w:rPr>
          <w:rFonts w:ascii="TimesNewRoman" w:hAnsi="TimesNewRoman" w:cs="TimesNewRoman"/>
        </w:rPr>
        <w:t>um processo contém informação sobre o estado de execução do programa.</w:t>
      </w:r>
      <w:r w:rsidR="00C54DCC">
        <w:rPr>
          <w:rFonts w:ascii="TimesNewRoman" w:hAnsi="TimesNewRoman" w:cs="TimesNewRoman"/>
        </w:rPr>
        <w:t xml:space="preserve">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É possível </w:t>
      </w:r>
      <w:proofErr w:type="spellStart"/>
      <w:r>
        <w:rPr>
          <w:rFonts w:ascii="TimesNewRoman" w:hAnsi="TimesNewRoman" w:cs="TimesNewRoman"/>
        </w:rPr>
        <w:t>co-existirem</w:t>
      </w:r>
      <w:proofErr w:type="spellEnd"/>
      <w:r>
        <w:rPr>
          <w:rFonts w:ascii="TimesNewRoman" w:hAnsi="TimesNewRoman" w:cs="TimesNewRoman"/>
        </w:rPr>
        <w:t xml:space="preserve"> vários processos a correrem o mesmo programa, uma vez que se</w:t>
      </w:r>
      <w:r w:rsidR="00C54DCC">
        <w:rPr>
          <w:rFonts w:ascii="TimesNewRoman" w:hAnsi="TimesNewRoman" w:cs="TimesNewRoman"/>
        </w:rPr>
        <w:t xml:space="preserve"> </w:t>
      </w:r>
      <w:r>
        <w:rPr>
          <w:rFonts w:ascii="TimesNewRoman" w:hAnsi="TimesNewRoman" w:cs="TimesNewRoman"/>
        </w:rPr>
        <w:t>distinguem pelo respectivo estado de execução. Num sistema multiprocessamento, em que os vários</w:t>
      </w:r>
      <w:r w:rsidR="00C54DCC">
        <w:rPr>
          <w:rFonts w:ascii="TimesNewRoman" w:hAnsi="TimesNewRoman" w:cs="TimesNewRoman"/>
        </w:rPr>
        <w:t xml:space="preserve"> </w:t>
      </w:r>
      <w:r>
        <w:rPr>
          <w:rFonts w:ascii="TimesNewRoman" w:hAnsi="TimesNewRoman" w:cs="TimesNewRoman"/>
        </w:rPr>
        <w:t>processos têm de partilhar o CPU, o sistema operativo atribui, rotativamente, um</w:t>
      </w:r>
      <w:r w:rsidR="00C54DCC">
        <w:rPr>
          <w:rFonts w:ascii="TimesNewRoman" w:hAnsi="TimesNewRoman" w:cs="TimesNewRoman"/>
        </w:rPr>
        <w:t xml:space="preserve"> </w:t>
      </w:r>
      <w:r>
        <w:rPr>
          <w:rFonts w:ascii="TimesNewRoman" w:hAnsi="TimesNewRoman" w:cs="TimesNewRoman"/>
        </w:rPr>
        <w:t>período de tempo a cada processo, findo o qual guarda o seu estado de execução e passa</w:t>
      </w:r>
      <w:r w:rsidR="00C54DCC">
        <w:rPr>
          <w:rFonts w:ascii="TimesNewRoman" w:hAnsi="TimesNewRoman" w:cs="TimesNewRoman"/>
        </w:rPr>
        <w:t xml:space="preserve"> </w:t>
      </w:r>
      <w:r>
        <w:rPr>
          <w:rFonts w:ascii="TimesNewRoman" w:hAnsi="TimesNewRoman" w:cs="TimesNewRoman"/>
        </w:rPr>
        <w:t>ao processo seguinte na fila. Quando chega novamente a vez do primeiro processo, o</w:t>
      </w:r>
      <w:r w:rsidR="00C54DCC">
        <w:rPr>
          <w:rFonts w:ascii="TimesNewRoman" w:hAnsi="TimesNewRoman" w:cs="TimesNewRoman"/>
        </w:rPr>
        <w:t xml:space="preserve"> </w:t>
      </w:r>
      <w:r>
        <w:rPr>
          <w:rFonts w:ascii="TimesNewRoman" w:hAnsi="TimesNewRoman" w:cs="TimesNewRoman"/>
        </w:rPr>
        <w:t>SO repõe o estado de execução guardado e volta a colocar o processo em</w:t>
      </w:r>
      <w:r w:rsidR="00C54DCC">
        <w:rPr>
          <w:rFonts w:ascii="TimesNewRoman" w:hAnsi="TimesNewRoman" w:cs="TimesNewRoman"/>
        </w:rPr>
        <w:t xml:space="preserve"> </w:t>
      </w:r>
      <w:r>
        <w:rPr>
          <w:rFonts w:ascii="TimesNewRoman" w:hAnsi="TimesNewRoman" w:cs="TimesNewRoman"/>
        </w:rPr>
        <w:t>funcionamento. Num sistema suficientemente rápido, o método rotativo transmite a</w:t>
      </w:r>
      <w:r w:rsidR="00C54DCC">
        <w:rPr>
          <w:rFonts w:ascii="TimesNewRoman" w:hAnsi="TimesNewRoman" w:cs="TimesNewRoman"/>
        </w:rPr>
        <w:t xml:space="preserve"> </w:t>
      </w:r>
      <w:r>
        <w:rPr>
          <w:rFonts w:ascii="TimesNewRoman" w:hAnsi="TimesNewRoman" w:cs="TimesNewRoman"/>
        </w:rPr>
        <w:t>ilusão de que todos os processos correm ao mesmo tempo. Esta ilusão é formalizada na</w:t>
      </w:r>
      <w:r w:rsidR="00C54DCC">
        <w:rPr>
          <w:rFonts w:ascii="TimesNewRoman" w:hAnsi="TimesNewRoman" w:cs="TimesNewRoman"/>
        </w:rPr>
        <w:t xml:space="preserve"> </w:t>
      </w:r>
      <w:r>
        <w:rPr>
          <w:rFonts w:ascii="TimesNewRoman" w:hAnsi="TimesNewRoman" w:cs="TimesNewRoman"/>
        </w:rPr>
        <w:t xml:space="preserve">noção de </w:t>
      </w:r>
      <w:r>
        <w:rPr>
          <w:rFonts w:ascii="TimesNewRoman,Bold" w:hAnsi="TimesNewRoman,Bold" w:cs="TimesNewRoman,Bold"/>
          <w:b/>
          <w:bCs/>
        </w:rPr>
        <w:t>processador virtual</w:t>
      </w:r>
      <w:r w:rsidR="0047659A">
        <w:rPr>
          <w:rFonts w:ascii="TimesNewRoman,Bold" w:hAnsi="TimesNewRoman,Bold" w:cs="TimesNewRoman,Bold"/>
          <w:b/>
          <w:bCs/>
        </w:rPr>
        <w:fldChar w:fldCharType="begin"/>
      </w:r>
      <w:r w:rsidR="0047659A">
        <w:instrText xml:space="preserve"> XE "</w:instrText>
      </w:r>
      <w:r w:rsidR="0047659A" w:rsidRPr="00C00104">
        <w:rPr>
          <w:rFonts w:ascii="TimesNewRoman,Bold" w:hAnsi="TimesNewRoman,Bold" w:cs="TimesNewRoman,Bold"/>
          <w:b/>
          <w:bCs/>
        </w:rPr>
        <w:instrText>processador virtual</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em que cada processo corre no seu próprio processador,</w:t>
      </w:r>
      <w:r w:rsidR="00C54DCC">
        <w:rPr>
          <w:rFonts w:ascii="TimesNewRoman" w:hAnsi="TimesNewRoman" w:cs="TimesNewRoman"/>
        </w:rPr>
        <w:t xml:space="preserve"> </w:t>
      </w:r>
      <w:r>
        <w:rPr>
          <w:rFonts w:ascii="TimesNewRoman" w:hAnsi="TimesNewRoman" w:cs="TimesNewRoman"/>
        </w:rPr>
        <w:t>embora este na realidade corresponda a uma fatia de tempo do processador real.</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Cada processo utiliza recursos do sistema, como a memória, ficheiros em disco,</w:t>
      </w:r>
      <w:r w:rsidR="00C54DCC">
        <w:rPr>
          <w:rFonts w:ascii="TimesNewRoman" w:hAnsi="TimesNewRoman" w:cs="TimesNewRoman"/>
        </w:rPr>
        <w:t xml:space="preserve"> </w:t>
      </w:r>
      <w:r>
        <w:rPr>
          <w:rFonts w:ascii="TimesNewRoman" w:hAnsi="TimesNewRoman" w:cs="TimesNewRoman"/>
        </w:rPr>
        <w:t>periféricos, que, num sistema multiprocessamento podem estar a ser utilizados</w:t>
      </w:r>
      <w:r w:rsidR="00C54DCC">
        <w:rPr>
          <w:rFonts w:ascii="TimesNewRoman" w:hAnsi="TimesNewRoman" w:cs="TimesNewRoman"/>
        </w:rPr>
        <w:t xml:space="preserve"> </w:t>
      </w:r>
      <w:r>
        <w:rPr>
          <w:rFonts w:ascii="TimesNewRoman" w:hAnsi="TimesNewRoman" w:cs="TimesNewRoman"/>
        </w:rPr>
        <w:t>simultaneamente por outros processos.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Os processos também podem comunicar entre si e partilhar alguns</w:t>
      </w:r>
      <w:r w:rsidR="00C54DCC">
        <w:rPr>
          <w:rFonts w:ascii="TimesNewRoman" w:hAnsi="TimesNewRoman" w:cs="TimesNewRoman"/>
        </w:rPr>
        <w:t xml:space="preserve"> </w:t>
      </w:r>
      <w:r>
        <w:rPr>
          <w:rFonts w:ascii="TimesNewRoman" w:hAnsi="TimesNewRoman" w:cs="TimesNewRoman"/>
        </w:rPr>
        <w:t>recursos. A partilha de recursos</w:t>
      </w:r>
      <w:r w:rsidR="0047659A">
        <w:rPr>
          <w:rFonts w:ascii="TimesNewRoman" w:hAnsi="TimesNewRoman" w:cs="TimesNewRoman"/>
        </w:rPr>
        <w:fldChar w:fldCharType="begin"/>
      </w:r>
      <w:r w:rsidR="0047659A">
        <w:instrText xml:space="preserve"> XE "</w:instrText>
      </w:r>
      <w:r w:rsidR="0047659A" w:rsidRPr="007D54F0">
        <w:rPr>
          <w:rFonts w:ascii="TimesNewRoman" w:hAnsi="TimesNewRoman" w:cs="TimesNewRoman"/>
        </w:rPr>
        <w:instrText>partilha de recursos</w:instrText>
      </w:r>
      <w:r w:rsidR="0047659A">
        <w:instrText xml:space="preserve">" </w:instrText>
      </w:r>
      <w:r w:rsidR="0047659A">
        <w:rPr>
          <w:rFonts w:ascii="TimesNewRoman" w:hAnsi="TimesNewRoman" w:cs="TimesNewRoman"/>
        </w:rPr>
        <w:fldChar w:fldCharType="end"/>
      </w:r>
      <w:r>
        <w:rPr>
          <w:rFonts w:ascii="TimesNewRoman" w:hAnsi="TimesNewRoman" w:cs="TimesNewRoman"/>
        </w:rPr>
        <w:t xml:space="preserve"> pode originar conflitos entre os processos, a que se</w:t>
      </w:r>
      <w:r w:rsidR="00C54DCC">
        <w:rPr>
          <w:rFonts w:ascii="TimesNewRoman" w:hAnsi="TimesNewRoman" w:cs="TimesNewRoman"/>
        </w:rPr>
        <w:t xml:space="preserve"> </w:t>
      </w:r>
      <w:r>
        <w:rPr>
          <w:rFonts w:ascii="TimesNewRoman" w:hAnsi="TimesNewRoman" w:cs="TimesNewRoman"/>
        </w:rPr>
        <w:t xml:space="preserve">chamam problemas de </w:t>
      </w:r>
      <w:r>
        <w:rPr>
          <w:rFonts w:ascii="TimesNewRoman,Bold" w:hAnsi="TimesNewRoman,Bold" w:cs="TimesNewRoman,Bold"/>
          <w:b/>
          <w:bCs/>
        </w:rPr>
        <w:t>concorrência</w:t>
      </w:r>
      <w:r w:rsidR="0047659A">
        <w:rPr>
          <w:rFonts w:ascii="TimesNewRoman,Bold" w:hAnsi="TimesNewRoman,Bold" w:cs="TimesNewRoman,Bold"/>
          <w:b/>
          <w:bCs/>
        </w:rPr>
        <w:fldChar w:fldCharType="begin"/>
      </w:r>
      <w:r w:rsidR="0047659A">
        <w:instrText xml:space="preserve"> XE "</w:instrText>
      </w:r>
      <w:r w:rsidR="0047659A" w:rsidRPr="00860A6F">
        <w:rPr>
          <w:rFonts w:ascii="TimesNewRoman,Bold" w:hAnsi="TimesNewRoman,Bold" w:cs="TimesNewRoman,Bold"/>
          <w:b/>
          <w:bCs/>
        </w:rPr>
        <w:instrText>concorrência</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A resolução deste tipo de problemas é da responsabilidade não só do sistema operativo</w:t>
      </w:r>
      <w:r w:rsidR="00C54DCC">
        <w:rPr>
          <w:rFonts w:ascii="TimesNewRoman" w:hAnsi="TimesNewRoman" w:cs="TimesNewRoman"/>
        </w:rPr>
        <w:t xml:space="preserve"> </w:t>
      </w:r>
      <w:r>
        <w:rPr>
          <w:rFonts w:ascii="TimesNewRoman" w:hAnsi="TimesNewRoman" w:cs="TimesNewRoman"/>
        </w:rPr>
        <w:t>mas também do programador. Um dos mecanismos à disposição do programador para</w:t>
      </w:r>
      <w:r w:rsidR="00C54DCC">
        <w:rPr>
          <w:rFonts w:ascii="TimesNewRoman" w:hAnsi="TimesNewRoman" w:cs="TimesNewRoman"/>
        </w:rPr>
        <w:t xml:space="preserve"> </w:t>
      </w:r>
      <w:r>
        <w:rPr>
          <w:rFonts w:ascii="TimesNewRoman" w:hAnsi="TimesNewRoman" w:cs="TimesNewRoman"/>
        </w:rPr>
        <w:t xml:space="preserve">evitar um conflito é o </w:t>
      </w:r>
      <w:r>
        <w:rPr>
          <w:rFonts w:ascii="TimesNewRoman,Bold" w:hAnsi="TimesNewRoman,Bold" w:cs="TimesNewRoman,Bold"/>
          <w:b/>
          <w:bCs/>
        </w:rPr>
        <w:t>semáforo</w:t>
      </w:r>
      <w:r w:rsidR="0047659A">
        <w:rPr>
          <w:rFonts w:ascii="TimesNewRoman,Bold" w:hAnsi="TimesNewRoman,Bold" w:cs="TimesNewRoman,Bold"/>
          <w:b/>
          <w:bCs/>
        </w:rPr>
        <w:fldChar w:fldCharType="begin"/>
      </w:r>
      <w:r w:rsidR="0047659A">
        <w:instrText xml:space="preserve"> XE "</w:instrText>
      </w:r>
      <w:r w:rsidR="0047659A" w:rsidRPr="00CB50B2">
        <w:rPr>
          <w:rFonts w:ascii="TimesNewRoman,Bold" w:hAnsi="TimesNewRoman,Bold" w:cs="TimesNewRoman,Bold"/>
          <w:b/>
          <w:bCs/>
        </w:rPr>
        <w:instrText>semáforo</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Quando um programa pretende utilizar um recurso de forma exclusiva, deve assinalar com um</w:t>
      </w:r>
      <w:r w:rsidR="00C54DCC">
        <w:rPr>
          <w:rFonts w:ascii="TimesNewRoman" w:hAnsi="TimesNewRoman" w:cs="TimesNewRoman"/>
        </w:rPr>
        <w:t xml:space="preserve"> </w:t>
      </w:r>
      <w:r>
        <w:rPr>
          <w:rFonts w:ascii="TimesNewRoman" w:hAnsi="TimesNewRoman" w:cs="TimesNewRoman"/>
        </w:rPr>
        <w:t xml:space="preserve">semáforo que mais ninguém deve executar operações </w:t>
      </w:r>
      <w:r>
        <w:rPr>
          <w:rFonts w:ascii="TimesNewRoman" w:hAnsi="TimesNewRoman" w:cs="TimesNewRoman"/>
        </w:rPr>
        <w:lastRenderedPageBreak/>
        <w:t>sobre esse recurso. O</w:t>
      </w:r>
      <w:r w:rsidR="00C54DCC">
        <w:rPr>
          <w:rFonts w:ascii="TimesNewRoman" w:hAnsi="TimesNewRoman" w:cs="TimesNewRoman"/>
        </w:rPr>
        <w:t xml:space="preserve"> </w:t>
      </w:r>
      <w:r>
        <w:rPr>
          <w:rFonts w:ascii="TimesNewRoman" w:hAnsi="TimesNewRoman" w:cs="TimesNewRoman"/>
        </w:rPr>
        <w:t xml:space="preserve">sistema operativo disponibiliza e verifica os semáforos, garantindo a </w:t>
      </w:r>
      <w:r>
        <w:rPr>
          <w:rFonts w:ascii="TimesNewRoman,Bold" w:hAnsi="TimesNewRoman,Bold" w:cs="TimesNewRoman,Bold"/>
          <w:b/>
          <w:bCs/>
        </w:rPr>
        <w:t>exclusão mútua</w:t>
      </w:r>
      <w:r w:rsidR="00C54DCC">
        <w:rPr>
          <w:rFonts w:ascii="TimesNewRoman,Bold" w:hAnsi="TimesNewRoman,Bold" w:cs="TimesNewRoman,Bold"/>
          <w:b/>
          <w:bCs/>
        </w:rPr>
        <w:t xml:space="preserve"> </w:t>
      </w:r>
      <w:r>
        <w:rPr>
          <w:rFonts w:ascii="TimesNewRoman" w:hAnsi="TimesNewRoman" w:cs="TimesNewRoman"/>
        </w:rPr>
        <w:t>de processos</w:t>
      </w:r>
      <w:r w:rsidR="0047659A">
        <w:rPr>
          <w:rFonts w:ascii="TimesNewRoman" w:hAnsi="TimesNewRoman" w:cs="TimesNewRoman"/>
        </w:rPr>
        <w:fldChar w:fldCharType="begin"/>
      </w:r>
      <w:r w:rsidR="0047659A">
        <w:instrText xml:space="preserve"> XE "</w:instrText>
      </w:r>
      <w:r w:rsidR="0047659A" w:rsidRPr="00C37AB8">
        <w:rPr>
          <w:rFonts w:ascii="TimesNewRoman,Bold" w:hAnsi="TimesNewRoman,Bold" w:cs="TimesNewRoman,Bold"/>
          <w:b/>
          <w:bCs/>
        </w:rPr>
        <w:instrText xml:space="preserve">exclusão mútua </w:instrText>
      </w:r>
      <w:r w:rsidR="0047659A" w:rsidRPr="00C37AB8">
        <w:rPr>
          <w:rFonts w:ascii="TimesNewRoman" w:hAnsi="TimesNewRoman" w:cs="TimesNewRoman"/>
        </w:rPr>
        <w:instrText>de processos</w:instrText>
      </w:r>
      <w:r w:rsidR="0047659A">
        <w:instrText xml:space="preserve">" </w:instrText>
      </w:r>
      <w:r w:rsidR="0047659A">
        <w:rPr>
          <w:rFonts w:ascii="TimesNewRoman" w:hAnsi="TimesNewRoman" w:cs="TimesNewRoman"/>
        </w:rPr>
        <w:fldChar w:fldCharType="end"/>
      </w:r>
      <w:r>
        <w:rPr>
          <w:rFonts w:ascii="TimesNewRoman" w:hAnsi="TimesNewRoman" w:cs="TimesNewRoman"/>
        </w:rPr>
        <w:t xml:space="preserve"> na região crítica.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Um outro problema que resulta da </w:t>
      </w:r>
      <w:r w:rsidR="000B4568" w:rsidRPr="000B4568">
        <w:rPr>
          <w:rFonts w:ascii="TimesNewRoman" w:hAnsi="TimesNewRoman" w:cs="TimesNewRoman"/>
          <w:b/>
        </w:rPr>
        <w:t>concorrência</w:t>
      </w:r>
      <w:r w:rsidR="0047659A">
        <w:rPr>
          <w:rFonts w:ascii="TimesNewRoman" w:hAnsi="TimesNewRoman" w:cs="TimesNewRoman"/>
          <w:b/>
        </w:rPr>
        <w:fldChar w:fldCharType="begin"/>
      </w:r>
      <w:r w:rsidR="0047659A">
        <w:instrText xml:space="preserve"> XE "</w:instrText>
      </w:r>
      <w:r w:rsidR="0047659A" w:rsidRPr="00F44EF3">
        <w:rPr>
          <w:rFonts w:ascii="TimesNewRoman" w:hAnsi="TimesNewRoman" w:cs="TimesNewRoman"/>
          <w:b/>
        </w:rPr>
        <w:instrText>concorrência</w:instrText>
      </w:r>
      <w:r w:rsidR="0047659A">
        <w:instrText xml:space="preserve">" </w:instrText>
      </w:r>
      <w:r w:rsidR="0047659A">
        <w:rPr>
          <w:rFonts w:ascii="TimesNewRoman" w:hAnsi="TimesNewRoman" w:cs="TimesNewRoman"/>
          <w:b/>
        </w:rPr>
        <w:fldChar w:fldCharType="end"/>
      </w:r>
      <w:r>
        <w:rPr>
          <w:rFonts w:ascii="TimesNewRoman" w:hAnsi="TimesNewRoman" w:cs="TimesNewRoman"/>
        </w:rPr>
        <w:t xml:space="preserve"> é o chamado</w:t>
      </w:r>
      <w:r w:rsidR="00C54DCC">
        <w:rPr>
          <w:rFonts w:ascii="TimesNewRoman" w:hAnsi="TimesNewRoman" w:cs="TimesNewRoman"/>
        </w:rPr>
        <w:t xml:space="preserve"> </w:t>
      </w:r>
      <w:r>
        <w:rPr>
          <w:rFonts w:ascii="TimesNewRoman" w:hAnsi="TimesNewRoman" w:cs="TimesNewRoman"/>
        </w:rPr>
        <w:t>“</w:t>
      </w:r>
      <w:proofErr w:type="spellStart"/>
      <w:r>
        <w:rPr>
          <w:rFonts w:ascii="TimesNewRoman,Bold" w:hAnsi="TimesNewRoman,Bold" w:cs="TimesNewRoman,Bold"/>
          <w:b/>
          <w:bCs/>
        </w:rPr>
        <w:t>deadlock</w:t>
      </w:r>
      <w:proofErr w:type="spellEnd"/>
      <w:r w:rsidR="0047659A">
        <w:rPr>
          <w:rFonts w:ascii="TimesNewRoman,Bold" w:hAnsi="TimesNewRoman,Bold" w:cs="TimesNewRoman,Bold"/>
          <w:b/>
          <w:bCs/>
        </w:rPr>
        <w:fldChar w:fldCharType="begin"/>
      </w:r>
      <w:r w:rsidR="0047659A">
        <w:instrText xml:space="preserve"> XE "</w:instrText>
      </w:r>
      <w:r w:rsidR="0047659A" w:rsidRPr="001237F7">
        <w:rPr>
          <w:rFonts w:ascii="TimesNewRoman,Bold" w:hAnsi="TimesNewRoman,Bold" w:cs="TimesNewRoman,Bold"/>
          <w:b/>
          <w:bCs/>
        </w:rPr>
        <w:instrText>deadlock</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xml:space="preserve">”, ou o impasse perante recursos bloqueados. Uma forma de resolver um </w:t>
      </w:r>
      <w:proofErr w:type="spellStart"/>
      <w:r>
        <w:rPr>
          <w:rFonts w:ascii="TimesNewRoman" w:hAnsi="TimesNewRoman" w:cs="TimesNewRoman"/>
        </w:rPr>
        <w:t>deadlock</w:t>
      </w:r>
      <w:proofErr w:type="spellEnd"/>
      <w:r>
        <w:rPr>
          <w:rFonts w:ascii="TimesNewRoman" w:hAnsi="TimesNewRoman" w:cs="TimesNewRoman"/>
        </w:rPr>
        <w:t xml:space="preserve"> é</w:t>
      </w:r>
      <w:r w:rsidR="00C54DCC">
        <w:rPr>
          <w:rFonts w:ascii="TimesNewRoman" w:hAnsi="TimesNewRoman" w:cs="TimesNewRoman"/>
        </w:rPr>
        <w:t xml:space="preserve"> </w:t>
      </w:r>
      <w:r>
        <w:rPr>
          <w:rFonts w:ascii="TimesNewRoman" w:hAnsi="TimesNewRoman" w:cs="TimesNewRoman"/>
        </w:rPr>
        <w:t>eliminar um dos processos, permitindo ao outro prosseguir. Mais tarde, o processo</w:t>
      </w:r>
      <w:r w:rsidR="00C54DCC">
        <w:rPr>
          <w:rFonts w:ascii="TimesNewRoman" w:hAnsi="TimesNewRoman" w:cs="TimesNewRoman"/>
        </w:rPr>
        <w:t xml:space="preserve"> </w:t>
      </w:r>
      <w:r>
        <w:rPr>
          <w:rFonts w:ascii="TimesNewRoman" w:hAnsi="TimesNewRoman" w:cs="TimesNewRoman"/>
        </w:rPr>
        <w:t>eliminado será reiniciado. Outra forma, que é utilizada no caso das impressoras, é o</w:t>
      </w:r>
      <w:r w:rsidR="00C54DCC">
        <w:rPr>
          <w:rFonts w:ascii="TimesNewRoman" w:hAnsi="TimesNewRoman" w:cs="TimesNewRoman"/>
        </w:rPr>
        <w:t xml:space="preserve"> </w:t>
      </w:r>
      <w:r>
        <w:rPr>
          <w:rFonts w:ascii="TimesNewRoman" w:hAnsi="TimesNewRoman" w:cs="TimesNewRoman"/>
        </w:rPr>
        <w:t>“</w:t>
      </w:r>
      <w:proofErr w:type="spellStart"/>
      <w:r>
        <w:rPr>
          <w:rFonts w:ascii="TimesNewRoman,Bold" w:hAnsi="TimesNewRoman,Bold" w:cs="TimesNewRoman,Bold"/>
          <w:b/>
          <w:bCs/>
        </w:rPr>
        <w:t>spooling</w:t>
      </w:r>
      <w:proofErr w:type="spellEnd"/>
      <w:r w:rsidR="0047659A">
        <w:rPr>
          <w:rFonts w:ascii="TimesNewRoman,Bold" w:hAnsi="TimesNewRoman,Bold" w:cs="TimesNewRoman,Bold"/>
          <w:b/>
          <w:bCs/>
        </w:rPr>
        <w:fldChar w:fldCharType="begin"/>
      </w:r>
      <w:r w:rsidR="0047659A">
        <w:instrText xml:space="preserve"> XE "</w:instrText>
      </w:r>
      <w:r w:rsidR="0047659A" w:rsidRPr="007413AE">
        <w:rPr>
          <w:rFonts w:ascii="TimesNewRoman,Bold" w:hAnsi="TimesNewRoman,Bold" w:cs="TimesNewRoman,Bold"/>
          <w:b/>
          <w:bCs/>
        </w:rPr>
        <w:instrText>spooling</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Neste método, não é permitido a um processo bloquear a impressora, mas a</w:t>
      </w:r>
      <w:r w:rsidR="00C54DCC">
        <w:rPr>
          <w:rFonts w:ascii="TimesNewRoman" w:hAnsi="TimesNewRoman" w:cs="TimesNewRoman"/>
        </w:rPr>
        <w:t xml:space="preserve"> </w:t>
      </w:r>
      <w:r>
        <w:rPr>
          <w:rFonts w:ascii="TimesNewRoman" w:hAnsi="TimesNewRoman" w:cs="TimesNewRoman"/>
        </w:rPr>
        <w:t xml:space="preserve">informação a imprimir deve ser enviada a um processo especial (o </w:t>
      </w:r>
      <w:proofErr w:type="spellStart"/>
      <w:r>
        <w:rPr>
          <w:rFonts w:ascii="TimesNewRoman" w:hAnsi="TimesNewRoman" w:cs="TimesNewRoman"/>
        </w:rPr>
        <w:t>spooler</w:t>
      </w:r>
      <w:proofErr w:type="spellEnd"/>
      <w:r w:rsidR="0047659A">
        <w:rPr>
          <w:rFonts w:ascii="TimesNewRoman" w:hAnsi="TimesNewRoman" w:cs="TimesNewRoman"/>
        </w:rPr>
        <w:fldChar w:fldCharType="begin"/>
      </w:r>
      <w:r w:rsidR="0047659A">
        <w:instrText xml:space="preserve"> XE "</w:instrText>
      </w:r>
      <w:r w:rsidR="0047659A" w:rsidRPr="007F051A">
        <w:rPr>
          <w:rFonts w:ascii="TimesNewRoman" w:hAnsi="TimesNewRoman" w:cs="TimesNewRoman"/>
        </w:rPr>
        <w:instrText>spooler</w:instrText>
      </w:r>
      <w:r w:rsidR="0047659A">
        <w:instrText xml:space="preserve">" </w:instrText>
      </w:r>
      <w:r w:rsidR="0047659A">
        <w:rPr>
          <w:rFonts w:ascii="TimesNewRoman" w:hAnsi="TimesNewRoman" w:cs="TimesNewRoman"/>
        </w:rPr>
        <w:fldChar w:fldCharType="end"/>
      </w:r>
      <w:r>
        <w:rPr>
          <w:rFonts w:ascii="TimesNewRoman" w:hAnsi="TimesNewRoman" w:cs="TimesNewRoman"/>
        </w:rPr>
        <w:t>) que guarda</w:t>
      </w:r>
      <w:r w:rsidR="00C54DCC">
        <w:rPr>
          <w:rFonts w:ascii="TimesNewRoman" w:hAnsi="TimesNewRoman" w:cs="TimesNewRoman"/>
        </w:rPr>
        <w:t xml:space="preserve"> </w:t>
      </w:r>
      <w:r>
        <w:rPr>
          <w:rFonts w:ascii="TimesNewRoman" w:hAnsi="TimesNewRoman" w:cs="TimesNewRoman"/>
        </w:rPr>
        <w:t>essa informação em disco até a impressora estar disponível. O processo que pretende</w:t>
      </w:r>
      <w:r w:rsidR="00C54DCC">
        <w:rPr>
          <w:rFonts w:ascii="TimesNewRoman" w:hAnsi="TimesNewRoman" w:cs="TimesNewRoman"/>
        </w:rPr>
        <w:t xml:space="preserve"> </w:t>
      </w:r>
      <w:r>
        <w:rPr>
          <w:rFonts w:ascii="TimesNewRoman" w:hAnsi="TimesNewRoman" w:cs="TimesNewRoman"/>
        </w:rPr>
        <w:t xml:space="preserve">imprimir pode continuar a sua execução, ficando a impressão a cargo do </w:t>
      </w:r>
      <w:proofErr w:type="spellStart"/>
      <w:r>
        <w:rPr>
          <w:rFonts w:ascii="TimesNewRoman" w:hAnsi="TimesNewRoman" w:cs="TimesNewRoman"/>
        </w:rPr>
        <w:t>spooler</w:t>
      </w:r>
      <w:proofErr w:type="spellEnd"/>
      <w:r>
        <w:rPr>
          <w:rFonts w:ascii="TimesNewRoman" w:hAnsi="TimesNewRoman" w:cs="TimesNewRoman"/>
        </w:rPr>
        <w:t>.</w:t>
      </w:r>
    </w:p>
    <w:p w:rsidR="000146A8" w:rsidRDefault="000146A8" w:rsidP="00C54DCC">
      <w:pPr>
        <w:pStyle w:val="Heading2"/>
        <w:spacing w:before="240" w:after="240" w:line="360" w:lineRule="auto"/>
        <w:ind w:left="578" w:hanging="578"/>
      </w:pPr>
      <w:bookmarkStart w:id="24" w:name="_Toc287315970"/>
      <w:r>
        <w:t>Gestão de memória</w:t>
      </w:r>
      <w:bookmarkEnd w:id="24"/>
    </w:p>
    <w:p w:rsidR="000146A8" w:rsidRDefault="005C752F"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É</w:t>
      </w:r>
      <w:r w:rsidR="000146A8">
        <w:rPr>
          <w:rFonts w:ascii="TimesNewRoman" w:hAnsi="TimesNewRoman" w:cs="TimesNewRoman"/>
        </w:rPr>
        <w:t xml:space="preserve"> a velocidade de acesso </w:t>
      </w:r>
      <w:r>
        <w:rPr>
          <w:rFonts w:ascii="TimesNewRoman" w:hAnsi="TimesNewRoman" w:cs="TimesNewRoman"/>
        </w:rPr>
        <w:t xml:space="preserve">da memória central que </w:t>
      </w:r>
      <w:r w:rsidR="000146A8">
        <w:rPr>
          <w:rFonts w:ascii="TimesNewRoman" w:hAnsi="TimesNewRoman" w:cs="TimesNewRoman"/>
        </w:rPr>
        <w:t>faz com que seja a forma mais eficaz de</w:t>
      </w:r>
      <w:r w:rsidR="00C54DCC">
        <w:rPr>
          <w:rFonts w:ascii="TimesNewRoman" w:hAnsi="TimesNewRoman" w:cs="TimesNewRoman"/>
        </w:rPr>
        <w:t xml:space="preserve"> </w:t>
      </w:r>
      <w:r w:rsidR="000146A8">
        <w:rPr>
          <w:rFonts w:ascii="TimesNewRoman" w:hAnsi="TimesNewRoman" w:cs="TimesNewRoman"/>
        </w:rPr>
        <w:t xml:space="preserve">temporariamente guardar a informação associada a um programa enquanto este está a ser executado.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A componente do sistema operativo que se encarrega de gerir este compromisso entre o</w:t>
      </w:r>
      <w:r w:rsidR="007100B8">
        <w:rPr>
          <w:rFonts w:ascii="TimesNewRoman" w:hAnsi="TimesNewRoman" w:cs="TimesNewRoman"/>
        </w:rPr>
        <w:t xml:space="preserve"> </w:t>
      </w:r>
      <w:r>
        <w:rPr>
          <w:rFonts w:ascii="TimesNewRoman" w:hAnsi="TimesNewRoman" w:cs="TimesNewRoman"/>
        </w:rPr>
        <w:t xml:space="preserve">uso de memória central e secundária é o </w:t>
      </w:r>
      <w:r>
        <w:rPr>
          <w:rFonts w:ascii="TimesNewRoman,Bold" w:hAnsi="TimesNewRoman,Bold" w:cs="TimesNewRoman,Bold"/>
          <w:b/>
          <w:bCs/>
        </w:rPr>
        <w:t>gestor de memória</w:t>
      </w:r>
      <w:r w:rsidR="0047659A">
        <w:rPr>
          <w:rFonts w:ascii="TimesNewRoman,Bold" w:hAnsi="TimesNewRoman,Bold" w:cs="TimesNewRoman,Bold"/>
          <w:b/>
          <w:bCs/>
        </w:rPr>
        <w:fldChar w:fldCharType="begin"/>
      </w:r>
      <w:r w:rsidR="0047659A">
        <w:instrText xml:space="preserve"> XE "</w:instrText>
      </w:r>
      <w:r w:rsidR="0047659A" w:rsidRPr="00AC1FA3">
        <w:rPr>
          <w:rFonts w:ascii="TimesNewRoman,Bold" w:hAnsi="TimesNewRoman,Bold" w:cs="TimesNewRoman,Bold"/>
          <w:b/>
          <w:bCs/>
        </w:rPr>
        <w:instrText>gestor de memória</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Nos sistemas multiprocessamento, em que vários processos possuem informação para</w:t>
      </w:r>
      <w:r w:rsidR="007100B8">
        <w:rPr>
          <w:rFonts w:ascii="TimesNewRoman" w:hAnsi="TimesNewRoman" w:cs="TimesNewRoman"/>
        </w:rPr>
        <w:t xml:space="preserve"> </w:t>
      </w:r>
      <w:r>
        <w:rPr>
          <w:rFonts w:ascii="TimesNewRoman" w:hAnsi="TimesNewRoman" w:cs="TimesNewRoman"/>
        </w:rPr>
        <w:t>alojar na memória central, é natural que por vezes não haja memória suficiente para</w:t>
      </w:r>
      <w:r w:rsidR="007100B8">
        <w:rPr>
          <w:rFonts w:ascii="TimesNewRoman" w:hAnsi="TimesNewRoman" w:cs="TimesNewRoman"/>
        </w:rPr>
        <w:t xml:space="preserve"> </w:t>
      </w:r>
      <w:r>
        <w:rPr>
          <w:rFonts w:ascii="TimesNewRoman" w:hAnsi="TimesNewRoman" w:cs="TimesNewRoman"/>
        </w:rPr>
        <w:t>todos os processos. O gestor de memória coopera com o gestor de processos no sentido</w:t>
      </w:r>
      <w:r w:rsidR="007100B8">
        <w:rPr>
          <w:rFonts w:ascii="TimesNewRoman" w:hAnsi="TimesNewRoman" w:cs="TimesNewRoman"/>
        </w:rPr>
        <w:t xml:space="preserve"> </w:t>
      </w:r>
      <w:r>
        <w:rPr>
          <w:rFonts w:ascii="TimesNewRoman" w:hAnsi="TimesNewRoman" w:cs="TimesNewRoman"/>
        </w:rPr>
        <w:t>de guardar em memória a informação associada aos processos em execução, copiando</w:t>
      </w:r>
      <w:r w:rsidR="007100B8">
        <w:rPr>
          <w:rFonts w:ascii="TimesNewRoman" w:hAnsi="TimesNewRoman" w:cs="TimesNewRoman"/>
        </w:rPr>
        <w:t xml:space="preserve"> </w:t>
      </w:r>
      <w:r>
        <w:rPr>
          <w:rFonts w:ascii="TimesNewRoman" w:hAnsi="TimesNewRoman" w:cs="TimesNewRoman"/>
        </w:rPr>
        <w:t>temporariamente em disco (memória secundária) a informação associada a processos</w:t>
      </w:r>
      <w:r w:rsidR="007100B8">
        <w:rPr>
          <w:rFonts w:ascii="TimesNewRoman" w:hAnsi="TimesNewRoman" w:cs="TimesNewRoman"/>
        </w:rPr>
        <w:t xml:space="preserve"> </w:t>
      </w:r>
      <w:r>
        <w:rPr>
          <w:rFonts w:ascii="TimesNewRoman" w:hAnsi="TimesNewRoman" w:cs="TimesNewRoman"/>
        </w:rPr>
        <w:t>que não estão em execução. Este processo de cópia é designado por “</w:t>
      </w:r>
      <w:proofErr w:type="spellStart"/>
      <w:r>
        <w:rPr>
          <w:rFonts w:ascii="TimesNewRoman,Bold" w:hAnsi="TimesNewRoman,Bold" w:cs="TimesNewRoman,Bold"/>
          <w:b/>
          <w:bCs/>
        </w:rPr>
        <w:t>swapping</w:t>
      </w:r>
      <w:proofErr w:type="spellEnd"/>
      <w:r w:rsidR="0047659A">
        <w:rPr>
          <w:rFonts w:ascii="TimesNewRoman,Bold" w:hAnsi="TimesNewRoman,Bold" w:cs="TimesNewRoman,Bold"/>
          <w:b/>
          <w:bCs/>
        </w:rPr>
        <w:fldChar w:fldCharType="begin"/>
      </w:r>
      <w:r w:rsidR="0047659A">
        <w:instrText xml:space="preserve"> XE "</w:instrText>
      </w:r>
      <w:r w:rsidR="0047659A" w:rsidRPr="009323D9">
        <w:rPr>
          <w:rFonts w:ascii="TimesNewRoman,Bold" w:hAnsi="TimesNewRoman,Bold" w:cs="TimesNewRoman,Bold"/>
          <w:b/>
          <w:bCs/>
        </w:rPr>
        <w:instrText>swapping</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e o</w:t>
      </w:r>
      <w:r w:rsidR="007100B8">
        <w:rPr>
          <w:rFonts w:ascii="TimesNewRoman" w:hAnsi="TimesNewRoman" w:cs="TimesNewRoman"/>
        </w:rPr>
        <w:t xml:space="preserve"> </w:t>
      </w:r>
      <w:r>
        <w:rPr>
          <w:rFonts w:ascii="TimesNewRoman" w:hAnsi="TimesNewRoman" w:cs="TimesNewRoman"/>
        </w:rPr>
        <w:t>espaço em disco que guarda a informação designa-se por ficheiro de “</w:t>
      </w:r>
      <w:proofErr w:type="spellStart"/>
      <w:proofErr w:type="gramStart"/>
      <w:r>
        <w:rPr>
          <w:rFonts w:ascii="TimesNewRoman,Bold" w:hAnsi="TimesNewRoman,Bold" w:cs="TimesNewRoman,Bold"/>
          <w:b/>
          <w:bCs/>
        </w:rPr>
        <w:t>swap</w:t>
      </w:r>
      <w:proofErr w:type="spellEnd"/>
      <w:proofErr w:type="gramEnd"/>
      <w:r w:rsidR="0047659A">
        <w:rPr>
          <w:rFonts w:ascii="TimesNewRoman,Bold" w:hAnsi="TimesNewRoman,Bold" w:cs="TimesNewRoman,Bold"/>
          <w:b/>
          <w:bCs/>
        </w:rPr>
        <w:fldChar w:fldCharType="begin"/>
      </w:r>
      <w:r w:rsidR="0047659A">
        <w:instrText xml:space="preserve"> XE "</w:instrText>
      </w:r>
      <w:r w:rsidR="0047659A" w:rsidRPr="00AE3ED5">
        <w:rPr>
          <w:rFonts w:ascii="TimesNewRoman,Bold" w:hAnsi="TimesNewRoman,Bold" w:cs="TimesNewRoman,Bold"/>
          <w:b/>
          <w:bCs/>
        </w:rPr>
        <w:instrText>swap</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O</w:t>
      </w:r>
      <w:r w:rsidR="007100B8">
        <w:rPr>
          <w:rFonts w:ascii="TimesNewRoman" w:hAnsi="TimesNewRoman" w:cs="TimesNewRoman"/>
        </w:rPr>
        <w:t xml:space="preserve"> </w:t>
      </w:r>
      <w:proofErr w:type="spellStart"/>
      <w:r>
        <w:rPr>
          <w:rFonts w:ascii="TimesNewRoman" w:hAnsi="TimesNewRoman" w:cs="TimesNewRoman"/>
        </w:rPr>
        <w:t>swapping</w:t>
      </w:r>
      <w:proofErr w:type="spellEnd"/>
      <w:r>
        <w:rPr>
          <w:rFonts w:ascii="TimesNewRoman" w:hAnsi="TimesNewRoman" w:cs="TimesNewRoman"/>
        </w:rPr>
        <w:t xml:space="preserve"> liberta espaço na memória para alojar informação para outro processo</w:t>
      </w:r>
      <w:r w:rsidR="007100B8">
        <w:rPr>
          <w:rFonts w:ascii="TimesNewRoman" w:hAnsi="TimesNewRoman" w:cs="TimesNewRoman"/>
        </w:rPr>
        <w:t xml:space="preserve"> </w:t>
      </w:r>
      <w:r>
        <w:rPr>
          <w:rFonts w:ascii="TimesNewRoman" w:hAnsi="TimesNewRoman" w:cs="TimesNewRoman"/>
        </w:rPr>
        <w:t>entretanto posto em execução. Se um sistema tem muitos processos, o desempenho</w:t>
      </w:r>
      <w:r w:rsidR="007100B8">
        <w:rPr>
          <w:rFonts w:ascii="TimesNewRoman" w:hAnsi="TimesNewRoman" w:cs="TimesNewRoman"/>
        </w:rPr>
        <w:t xml:space="preserve"> </w:t>
      </w:r>
      <w:r>
        <w:rPr>
          <w:rFonts w:ascii="TimesNewRoman" w:hAnsi="TimesNewRoman" w:cs="TimesNewRoman"/>
        </w:rPr>
        <w:t>degrada-se quando a memória é pouca, devido às frequentes cópias de informação entre</w:t>
      </w:r>
      <w:r w:rsidR="007100B8">
        <w:rPr>
          <w:rFonts w:ascii="TimesNewRoman" w:hAnsi="TimesNewRoman" w:cs="TimesNewRoman"/>
        </w:rPr>
        <w:t xml:space="preserve"> </w:t>
      </w:r>
      <w:r>
        <w:rPr>
          <w:rFonts w:ascii="TimesNewRoman" w:hAnsi="TimesNewRoman" w:cs="TimesNewRoman"/>
        </w:rPr>
        <w:t>a memória e o disco e vice-versa. Esta degradação traduz-se numa maior lentidão do</w:t>
      </w:r>
      <w:r w:rsidR="007100B8">
        <w:rPr>
          <w:rFonts w:ascii="TimesNewRoman" w:hAnsi="TimesNewRoman" w:cs="TimesNewRoman"/>
        </w:rPr>
        <w:t xml:space="preserve"> </w:t>
      </w:r>
      <w:r>
        <w:rPr>
          <w:rFonts w:ascii="TimesNewRoman" w:hAnsi="TimesNewRoman" w:cs="TimesNewRoman"/>
        </w:rPr>
        <w:t xml:space="preserve">funcionamento geral do sistema, mas o processo de </w:t>
      </w:r>
      <w:proofErr w:type="spellStart"/>
      <w:r>
        <w:rPr>
          <w:rFonts w:ascii="TimesNewRoman" w:hAnsi="TimesNewRoman" w:cs="TimesNewRoman"/>
        </w:rPr>
        <w:t>swapping</w:t>
      </w:r>
      <w:proofErr w:type="spellEnd"/>
      <w:r>
        <w:rPr>
          <w:rFonts w:ascii="TimesNewRoman" w:hAnsi="TimesNewRoman" w:cs="TimesNewRoman"/>
        </w:rPr>
        <w:t xml:space="preserve"> tem o mérito de manter o</w:t>
      </w:r>
      <w:r w:rsidR="007100B8">
        <w:rPr>
          <w:rFonts w:ascii="TimesNewRoman" w:hAnsi="TimesNewRoman" w:cs="TimesNewRoman"/>
        </w:rPr>
        <w:t xml:space="preserve"> </w:t>
      </w:r>
      <w:r>
        <w:rPr>
          <w:rFonts w:ascii="TimesNewRoman" w:hAnsi="TimesNewRoman" w:cs="TimesNewRoman"/>
        </w:rPr>
        <w:t>sistema em funcionamento, mesmo com pouca memória.</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Outro problema com a gestão de memória surge quando um único programa necessita</w:t>
      </w:r>
      <w:r w:rsidR="007100B8">
        <w:rPr>
          <w:rFonts w:ascii="TimesNewRoman" w:hAnsi="TimesNewRoman" w:cs="TimesNewRoman"/>
        </w:rPr>
        <w:t xml:space="preserve"> </w:t>
      </w:r>
      <w:r>
        <w:rPr>
          <w:rFonts w:ascii="TimesNewRoman" w:hAnsi="TimesNewRoman" w:cs="TimesNewRoman"/>
        </w:rPr>
        <w:t>de mais memória do que aquela que está disponível. O sistema operativo, através do</w:t>
      </w:r>
      <w:r w:rsidR="007100B8">
        <w:rPr>
          <w:rFonts w:ascii="TimesNewRoman" w:hAnsi="TimesNewRoman" w:cs="TimesNewRoman"/>
        </w:rPr>
        <w:t xml:space="preserve"> </w:t>
      </w:r>
      <w:r>
        <w:rPr>
          <w:rFonts w:ascii="TimesNewRoman" w:hAnsi="TimesNewRoman" w:cs="TimesNewRoman"/>
        </w:rPr>
        <w:t xml:space="preserve">gestor de memória, inclui um mecanismo de </w:t>
      </w:r>
      <w:r>
        <w:rPr>
          <w:rFonts w:ascii="TimesNewRoman,Bold" w:hAnsi="TimesNewRoman,Bold" w:cs="TimesNewRoman,Bold"/>
          <w:b/>
          <w:bCs/>
        </w:rPr>
        <w:t>memória virtual</w:t>
      </w:r>
      <w:r w:rsidR="0047659A">
        <w:rPr>
          <w:rFonts w:ascii="TimesNewRoman,Bold" w:hAnsi="TimesNewRoman,Bold" w:cs="TimesNewRoman,Bold"/>
          <w:b/>
          <w:bCs/>
        </w:rPr>
        <w:fldChar w:fldCharType="begin"/>
      </w:r>
      <w:r w:rsidR="0047659A">
        <w:instrText xml:space="preserve"> XE "</w:instrText>
      </w:r>
      <w:r w:rsidR="0047659A" w:rsidRPr="007D79E1">
        <w:rPr>
          <w:rFonts w:ascii="TimesNewRoman,Bold" w:hAnsi="TimesNewRoman,Bold" w:cs="TimesNewRoman,Bold"/>
          <w:b/>
          <w:bCs/>
        </w:rPr>
        <w:instrText>memória virtual</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que permite que tal</w:t>
      </w:r>
      <w:r w:rsidR="007100B8">
        <w:rPr>
          <w:rFonts w:ascii="TimesNewRoman" w:hAnsi="TimesNewRoman" w:cs="TimesNewRoman"/>
        </w:rPr>
        <w:t xml:space="preserve"> </w:t>
      </w:r>
      <w:r>
        <w:rPr>
          <w:rFonts w:ascii="TimesNewRoman" w:hAnsi="TimesNewRoman" w:cs="TimesNewRoman"/>
        </w:rPr>
        <w:t>programa seja executado. A memória virtual é uma abstracção que faz com que</w:t>
      </w:r>
      <w:r w:rsidR="007100B8">
        <w:rPr>
          <w:rFonts w:ascii="TimesNewRoman" w:hAnsi="TimesNewRoman" w:cs="TimesNewRoman"/>
        </w:rPr>
        <w:t xml:space="preserve"> </w:t>
      </w:r>
      <w:r>
        <w:rPr>
          <w:rFonts w:ascii="TimesNewRoman" w:hAnsi="TimesNewRoman" w:cs="TimesNewRoman"/>
        </w:rPr>
        <w:t xml:space="preserve">qualquer programa tenha a </w:t>
      </w:r>
      <w:r>
        <w:rPr>
          <w:rFonts w:ascii="TimesNewRoman" w:hAnsi="TimesNewRoman" w:cs="TimesNewRoman"/>
        </w:rPr>
        <w:lastRenderedPageBreak/>
        <w:t>ilusão de ter a memória suficiente para funcionar. Na</w:t>
      </w:r>
      <w:r w:rsidR="007100B8">
        <w:rPr>
          <w:rFonts w:ascii="TimesNewRoman" w:hAnsi="TimesNewRoman" w:cs="TimesNewRoman"/>
        </w:rPr>
        <w:t xml:space="preserve"> </w:t>
      </w:r>
      <w:r>
        <w:rPr>
          <w:rFonts w:ascii="TimesNewRoman" w:hAnsi="TimesNewRoman" w:cs="TimesNewRoman"/>
        </w:rPr>
        <w:t>realidade, o que o sistema operativo faz é manter parte da informação associada ao</w:t>
      </w:r>
      <w:r w:rsidR="007100B8">
        <w:rPr>
          <w:rFonts w:ascii="TimesNewRoman" w:hAnsi="TimesNewRoman" w:cs="TimesNewRoman"/>
        </w:rPr>
        <w:t xml:space="preserve"> </w:t>
      </w:r>
      <w:r>
        <w:rPr>
          <w:rFonts w:ascii="TimesNewRoman" w:hAnsi="TimesNewRoman" w:cs="TimesNewRoman"/>
        </w:rPr>
        <w:t>programa em memória central e outra parte em disco.</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A técnica mais usada de memória virtual é a </w:t>
      </w:r>
      <w:r>
        <w:rPr>
          <w:rFonts w:ascii="TimesNewRoman,Bold" w:hAnsi="TimesNewRoman,Bold" w:cs="TimesNewRoman,Bold"/>
          <w:b/>
          <w:bCs/>
        </w:rPr>
        <w:t>paginação</w:t>
      </w:r>
      <w:r w:rsidR="0047659A">
        <w:rPr>
          <w:rFonts w:ascii="TimesNewRoman,Bold" w:hAnsi="TimesNewRoman,Bold" w:cs="TimesNewRoman,Bold"/>
          <w:b/>
          <w:bCs/>
        </w:rPr>
        <w:fldChar w:fldCharType="begin"/>
      </w:r>
      <w:r w:rsidR="0047659A">
        <w:instrText xml:space="preserve"> XE "</w:instrText>
      </w:r>
      <w:r w:rsidR="0047659A" w:rsidRPr="00D623CD">
        <w:rPr>
          <w:rFonts w:ascii="TimesNewRoman,Bold" w:hAnsi="TimesNewRoman,Bold" w:cs="TimesNewRoman,Bold"/>
          <w:b/>
          <w:bCs/>
        </w:rPr>
        <w:instrText>paginação</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através da qual toda a</w:t>
      </w:r>
      <w:r w:rsidR="007100B8">
        <w:rPr>
          <w:rFonts w:ascii="TimesNewRoman" w:hAnsi="TimesNewRoman" w:cs="TimesNewRoman"/>
        </w:rPr>
        <w:t xml:space="preserve"> </w:t>
      </w:r>
      <w:r>
        <w:rPr>
          <w:rFonts w:ascii="TimesNewRoman" w:hAnsi="TimesNewRoman" w:cs="TimesNewRoman"/>
        </w:rPr>
        <w:t>informação associada a um programa é dividida em partes relativamente pequenas a que</w:t>
      </w:r>
      <w:r w:rsidR="007100B8">
        <w:rPr>
          <w:rFonts w:ascii="TimesNewRoman" w:hAnsi="TimesNewRoman" w:cs="TimesNewRoman"/>
        </w:rPr>
        <w:t xml:space="preserve"> </w:t>
      </w:r>
      <w:r>
        <w:rPr>
          <w:rFonts w:ascii="TimesNewRoman" w:hAnsi="TimesNewRoman" w:cs="TimesNewRoman"/>
        </w:rPr>
        <w:t xml:space="preserve">se chamam </w:t>
      </w:r>
      <w:r>
        <w:rPr>
          <w:rFonts w:ascii="TimesNewRoman,Bold" w:hAnsi="TimesNewRoman,Bold" w:cs="TimesNewRoman,Bold"/>
          <w:b/>
          <w:bCs/>
        </w:rPr>
        <w:t>páginas</w:t>
      </w:r>
      <w:r w:rsidR="0047659A">
        <w:rPr>
          <w:rFonts w:ascii="TimesNewRoman,Bold" w:hAnsi="TimesNewRoman,Bold" w:cs="TimesNewRoman,Bold"/>
          <w:b/>
          <w:bCs/>
        </w:rPr>
        <w:fldChar w:fldCharType="begin"/>
      </w:r>
      <w:r w:rsidR="0047659A">
        <w:instrText xml:space="preserve"> XE "</w:instrText>
      </w:r>
      <w:r w:rsidR="0047659A" w:rsidRPr="00A739BA">
        <w:rPr>
          <w:rFonts w:ascii="TimesNewRoman,Bold" w:hAnsi="TimesNewRoman,Bold" w:cs="TimesNewRoman,Bold"/>
          <w:b/>
          <w:bCs/>
        </w:rPr>
        <w:instrText>páginas</w:instrText>
      </w:r>
      <w:r w:rsidR="0047659A">
        <w:instrText xml:space="preserve">" </w:instrText>
      </w:r>
      <w:r w:rsidR="0047659A">
        <w:rPr>
          <w:rFonts w:ascii="TimesNewRoman,Bold" w:hAnsi="TimesNewRoman,Bold" w:cs="TimesNewRoman,Bold"/>
          <w:b/>
          <w:bCs/>
        </w:rPr>
        <w:fldChar w:fldCharType="end"/>
      </w:r>
      <w:r>
        <w:rPr>
          <w:rFonts w:ascii="TimesNewRoman" w:hAnsi="TimesNewRoman" w:cs="TimesNewRoman"/>
        </w:rPr>
        <w:t xml:space="preserve">. Existem várias estratégias mas </w:t>
      </w:r>
      <w:r w:rsidR="000B4568">
        <w:rPr>
          <w:rFonts w:ascii="TimesNewRoman" w:hAnsi="TimesNewRoman" w:cs="TimesNewRoman"/>
        </w:rPr>
        <w:t>uma</w:t>
      </w:r>
      <w:r>
        <w:rPr>
          <w:rFonts w:ascii="TimesNewRoman" w:hAnsi="TimesNewRoman" w:cs="TimesNewRoman"/>
        </w:rPr>
        <w:t xml:space="preserve"> minimamente</w:t>
      </w:r>
      <w:r w:rsidR="007100B8">
        <w:rPr>
          <w:rFonts w:ascii="TimesNewRoman" w:hAnsi="TimesNewRoman" w:cs="TimesNewRoman"/>
        </w:rPr>
        <w:t xml:space="preserve"> </w:t>
      </w:r>
      <w:r>
        <w:rPr>
          <w:rFonts w:ascii="TimesNewRoman" w:hAnsi="TimesNewRoman" w:cs="TimesNewRoman"/>
        </w:rPr>
        <w:t xml:space="preserve">eficiente guarda em memória as páginas que são mais frequentemente usadas </w:t>
      </w:r>
      <w:proofErr w:type="gramStart"/>
      <w:r>
        <w:rPr>
          <w:rFonts w:ascii="TimesNewRoman" w:hAnsi="TimesNewRoman" w:cs="TimesNewRoman"/>
        </w:rPr>
        <w:t>enquanto</w:t>
      </w:r>
      <w:r w:rsidR="007100B8">
        <w:rPr>
          <w:rFonts w:ascii="TimesNewRoman" w:hAnsi="TimesNewRoman" w:cs="TimesNewRoman"/>
        </w:rPr>
        <w:t xml:space="preserve"> </w:t>
      </w:r>
      <w:r>
        <w:rPr>
          <w:rFonts w:ascii="TimesNewRoman" w:hAnsi="TimesNewRoman" w:cs="TimesNewRoman"/>
        </w:rPr>
        <w:t>que</w:t>
      </w:r>
      <w:proofErr w:type="gramEnd"/>
      <w:r>
        <w:rPr>
          <w:rFonts w:ascii="TimesNewRoman" w:hAnsi="TimesNewRoman" w:cs="TimesNewRoman"/>
        </w:rPr>
        <w:t xml:space="preserve"> no disco ficam as que só ocasionalmente são acedidas.</w:t>
      </w:r>
    </w:p>
    <w:p w:rsidR="000146A8" w:rsidRDefault="000146A8" w:rsidP="007100B8">
      <w:pPr>
        <w:pStyle w:val="Heading2"/>
        <w:spacing w:before="240" w:after="240" w:line="360" w:lineRule="auto"/>
        <w:ind w:left="578" w:hanging="578"/>
      </w:pPr>
      <w:bookmarkStart w:id="25" w:name="_Toc287315971"/>
      <w:r>
        <w:t>Gestão de dispositivos</w:t>
      </w:r>
      <w:bookmarkEnd w:id="25"/>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Sendo o sistema operativo a camada de </w:t>
      </w:r>
      <w:proofErr w:type="gramStart"/>
      <w:r>
        <w:rPr>
          <w:rFonts w:ascii="TimesNewRoman" w:hAnsi="TimesNewRoman" w:cs="TimesNewRoman"/>
        </w:rPr>
        <w:t>software</w:t>
      </w:r>
      <w:proofErr w:type="gramEnd"/>
      <w:r>
        <w:rPr>
          <w:rFonts w:ascii="TimesNewRoman" w:hAnsi="TimesNewRoman" w:cs="TimesNewRoman"/>
        </w:rPr>
        <w:t xml:space="preserve"> que faz a ponte entre o hardware e o</w:t>
      </w:r>
      <w:r w:rsidR="007100B8">
        <w:rPr>
          <w:rFonts w:ascii="TimesNewRoman" w:hAnsi="TimesNewRoman" w:cs="TimesNewRoman"/>
        </w:rPr>
        <w:t xml:space="preserve"> </w:t>
      </w:r>
      <w:proofErr w:type="spellStart"/>
      <w:r>
        <w:rPr>
          <w:rFonts w:ascii="TimesNewRoman" w:hAnsi="TimesNewRoman" w:cs="TimesNewRoman"/>
        </w:rPr>
        <w:t>sofware</w:t>
      </w:r>
      <w:proofErr w:type="spellEnd"/>
      <w:r>
        <w:rPr>
          <w:rFonts w:ascii="TimesNewRoman" w:hAnsi="TimesNewRoman" w:cs="TimesNewRoman"/>
        </w:rPr>
        <w:t xml:space="preserve"> de aplicação propriamente dito, resta saber como é que são tratados os</w:t>
      </w:r>
      <w:r w:rsidR="007100B8">
        <w:rPr>
          <w:rFonts w:ascii="TimesNewRoman" w:hAnsi="TimesNewRoman" w:cs="TimesNewRoman"/>
        </w:rPr>
        <w:t xml:space="preserve"> </w:t>
      </w:r>
      <w:r>
        <w:rPr>
          <w:rFonts w:ascii="TimesNewRoman" w:hAnsi="TimesNewRoman" w:cs="TimesNewRoman"/>
        </w:rPr>
        <w:t>dispositivos de entrada e saída.</w:t>
      </w:r>
    </w:p>
    <w:p w:rsidR="000146A8"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Dada</w:t>
      </w:r>
      <w:r w:rsidR="000146A8">
        <w:rPr>
          <w:rFonts w:ascii="TimesNewRoman" w:hAnsi="TimesNewRoman" w:cs="TimesNewRoman"/>
        </w:rPr>
        <w:t xml:space="preserve"> a enorme variedade de dispositivos de entrada e saída que</w:t>
      </w:r>
      <w:r w:rsidR="007100B8">
        <w:rPr>
          <w:rFonts w:ascii="TimesNewRoman" w:hAnsi="TimesNewRoman" w:cs="TimesNewRoman"/>
        </w:rPr>
        <w:t xml:space="preserve"> </w:t>
      </w:r>
      <w:r w:rsidR="000146A8">
        <w:rPr>
          <w:rFonts w:ascii="TimesNewRoman" w:hAnsi="TimesNewRoman" w:cs="TimesNewRoman"/>
        </w:rPr>
        <w:t xml:space="preserve">um computador </w:t>
      </w:r>
      <w:r>
        <w:rPr>
          <w:rFonts w:ascii="TimesNewRoman" w:hAnsi="TimesNewRoman" w:cs="TimesNewRoman"/>
        </w:rPr>
        <w:t>tem de</w:t>
      </w:r>
      <w:r w:rsidR="000146A8">
        <w:rPr>
          <w:rFonts w:ascii="TimesNewRoman" w:hAnsi="TimesNewRoman" w:cs="TimesNewRoman"/>
        </w:rPr>
        <w:t xml:space="preserve"> controlar não é nada prático que o sistema operativo instalado num computador</w:t>
      </w:r>
      <w:r w:rsidR="007100B8">
        <w:rPr>
          <w:rFonts w:ascii="TimesNewRoman" w:hAnsi="TimesNewRoman" w:cs="TimesNewRoman"/>
        </w:rPr>
        <w:t xml:space="preserve"> </w:t>
      </w:r>
      <w:r w:rsidR="000146A8">
        <w:rPr>
          <w:rFonts w:ascii="TimesNewRoman" w:hAnsi="TimesNewRoman" w:cs="TimesNewRoman"/>
        </w:rPr>
        <w:t>tenha em conta todas as possibilidades de periféricos que podem estar ligados.</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Este problema é resolvido por recurso a componentes do SO que se designam por</w:t>
      </w:r>
      <w:r w:rsidR="007100B8">
        <w:rPr>
          <w:rFonts w:ascii="TimesNewRoman" w:hAnsi="TimesNewRoman" w:cs="TimesNewRoman"/>
        </w:rPr>
        <w:t xml:space="preserve"> </w:t>
      </w:r>
      <w:r>
        <w:rPr>
          <w:rFonts w:ascii="TimesNewRoman,Bold" w:hAnsi="TimesNewRoman,Bold" w:cs="TimesNewRoman,Bold"/>
          <w:b/>
          <w:bCs/>
        </w:rPr>
        <w:t>gestores de dispositivos</w:t>
      </w:r>
      <w:r w:rsidR="0047659A">
        <w:rPr>
          <w:rFonts w:ascii="TimesNewRoman,Bold" w:hAnsi="TimesNewRoman,Bold" w:cs="TimesNewRoman,Bold"/>
          <w:b/>
          <w:bCs/>
        </w:rPr>
        <w:fldChar w:fldCharType="begin"/>
      </w:r>
      <w:r w:rsidR="0047659A">
        <w:instrText xml:space="preserve"> XE "</w:instrText>
      </w:r>
      <w:r w:rsidR="0047659A" w:rsidRPr="003B6E31">
        <w:rPr>
          <w:rFonts w:ascii="TimesNewRoman,Bold" w:hAnsi="TimesNewRoman,Bold" w:cs="TimesNewRoman,Bold"/>
          <w:b/>
          <w:bCs/>
        </w:rPr>
        <w:instrText>gestores de dispositivos</w:instrText>
      </w:r>
      <w:r w:rsidR="0047659A">
        <w:instrText xml:space="preserve">" </w:instrText>
      </w:r>
      <w:r w:rsidR="0047659A">
        <w:rPr>
          <w:rFonts w:ascii="TimesNewRoman,Bold" w:hAnsi="TimesNewRoman,Bold" w:cs="TimesNewRoman,Bold"/>
          <w:b/>
          <w:bCs/>
        </w:rPr>
        <w:fldChar w:fldCharType="end"/>
      </w:r>
      <w:r>
        <w:rPr>
          <w:rFonts w:ascii="TimesNewRoman,Bold" w:hAnsi="TimesNewRoman,Bold" w:cs="TimesNewRoman,Bold"/>
          <w:b/>
          <w:bCs/>
        </w:rPr>
        <w:t xml:space="preserve"> </w:t>
      </w:r>
      <w:r>
        <w:rPr>
          <w:rFonts w:ascii="TimesNewRoman" w:hAnsi="TimesNewRoman" w:cs="TimesNewRoman"/>
        </w:rPr>
        <w:t>(</w:t>
      </w:r>
      <w:proofErr w:type="spellStart"/>
      <w:r>
        <w:rPr>
          <w:rFonts w:ascii="TimesNewRoman" w:hAnsi="TimesNewRoman" w:cs="TimesNewRoman"/>
        </w:rPr>
        <w:t>device</w:t>
      </w:r>
      <w:proofErr w:type="spellEnd"/>
      <w:r>
        <w:rPr>
          <w:rFonts w:ascii="TimesNewRoman" w:hAnsi="TimesNewRoman" w:cs="TimesNewRoman"/>
        </w:rPr>
        <w:t xml:space="preserve"> </w:t>
      </w:r>
      <w:proofErr w:type="spellStart"/>
      <w:r>
        <w:rPr>
          <w:rFonts w:ascii="TimesNewRoman" w:hAnsi="TimesNewRoman" w:cs="TimesNewRoman"/>
        </w:rPr>
        <w:t>drivers</w:t>
      </w:r>
      <w:proofErr w:type="spellEnd"/>
      <w:r w:rsidR="0047659A">
        <w:rPr>
          <w:rFonts w:ascii="TimesNewRoman" w:hAnsi="TimesNewRoman" w:cs="TimesNewRoman"/>
        </w:rPr>
        <w:fldChar w:fldCharType="begin"/>
      </w:r>
      <w:r w:rsidR="0047659A">
        <w:instrText xml:space="preserve"> XE "</w:instrText>
      </w:r>
      <w:r w:rsidR="0047659A" w:rsidRPr="002E3A23">
        <w:rPr>
          <w:rFonts w:ascii="TimesNewRoman" w:hAnsi="TimesNewRoman" w:cs="TimesNewRoman"/>
        </w:rPr>
        <w:instrText>device drivers</w:instrText>
      </w:r>
      <w:r w:rsidR="0047659A">
        <w:instrText xml:space="preserve">" </w:instrText>
      </w:r>
      <w:r w:rsidR="0047659A">
        <w:rPr>
          <w:rFonts w:ascii="TimesNewRoman" w:hAnsi="TimesNewRoman" w:cs="TimesNewRoman"/>
        </w:rPr>
        <w:fldChar w:fldCharType="end"/>
      </w:r>
      <w:r>
        <w:rPr>
          <w:rFonts w:ascii="TimesNewRoman" w:hAnsi="TimesNewRoman" w:cs="TimesNewRoman"/>
        </w:rPr>
        <w:t>), tipicamente um para cada dispositivo a usar</w:t>
      </w:r>
      <w:r w:rsidR="007100B8">
        <w:rPr>
          <w:rFonts w:ascii="TimesNewRoman" w:hAnsi="TimesNewRoman" w:cs="TimesNewRoman"/>
        </w:rPr>
        <w:t xml:space="preserve"> </w:t>
      </w:r>
      <w:r>
        <w:rPr>
          <w:rFonts w:ascii="TimesNewRoman" w:hAnsi="TimesNewRoman" w:cs="TimesNewRoman"/>
        </w:rPr>
        <w:t xml:space="preserve">no sistema. </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Os gestores de dispositivos têm um papel importante a cumprir na função 1 do SO (disponibilizar uma máquina virtual</w:t>
      </w:r>
      <w:r w:rsidR="0047659A">
        <w:rPr>
          <w:rFonts w:ascii="TimesNewRoman" w:hAnsi="TimesNewRoman" w:cs="TimesNewRoman"/>
        </w:rPr>
        <w:fldChar w:fldCharType="begin"/>
      </w:r>
      <w:r w:rsidR="0047659A">
        <w:instrText xml:space="preserve"> XE "</w:instrText>
      </w:r>
      <w:r w:rsidR="0047659A" w:rsidRPr="00A04FF1">
        <w:rPr>
          <w:rFonts w:ascii="TimesNewRoman" w:hAnsi="TimesNewRoman" w:cs="TimesNewRoman"/>
        </w:rPr>
        <w:instrText>disponibilizar uma máquina virtual</w:instrText>
      </w:r>
      <w:r w:rsidR="0047659A">
        <w:instrText xml:space="preserve">" </w:instrText>
      </w:r>
      <w:r w:rsidR="0047659A">
        <w:rPr>
          <w:rFonts w:ascii="TimesNewRoman" w:hAnsi="TimesNewRoman" w:cs="TimesNewRoman"/>
        </w:rPr>
        <w:fldChar w:fldCharType="end"/>
      </w:r>
      <w:r>
        <w:rPr>
          <w:rFonts w:ascii="TimesNewRoman" w:hAnsi="TimesNewRoman" w:cs="TimesNewRoman"/>
        </w:rPr>
        <w:t>), porque apresentam ao programador</w:t>
      </w:r>
      <w:r w:rsidR="007100B8">
        <w:rPr>
          <w:rFonts w:ascii="TimesNewRoman" w:hAnsi="TimesNewRoman" w:cs="TimesNewRoman"/>
        </w:rPr>
        <w:t xml:space="preserve"> </w:t>
      </w:r>
      <w:r>
        <w:rPr>
          <w:rFonts w:ascii="TimesNewRoman" w:hAnsi="TimesNewRoman" w:cs="TimesNewRoman"/>
        </w:rPr>
        <w:t>uma funcionalidade uniforme para cada tipo de dispositivo. Por exemplo, um programador não precisa de conhecer os</w:t>
      </w:r>
      <w:r w:rsidR="007100B8">
        <w:rPr>
          <w:rFonts w:ascii="TimesNewRoman" w:hAnsi="TimesNewRoman" w:cs="TimesNewRoman"/>
        </w:rPr>
        <w:t xml:space="preserve"> </w:t>
      </w:r>
      <w:r>
        <w:rPr>
          <w:rFonts w:ascii="TimesNewRoman" w:hAnsi="TimesNewRoman" w:cs="TimesNewRoman"/>
        </w:rPr>
        <w:t>detalhes da impressora que vai ser usada, e só tem de considerar o “dispositivo virtual”</w:t>
      </w:r>
      <w:r w:rsidR="007100B8">
        <w:rPr>
          <w:rFonts w:ascii="TimesNewRoman" w:hAnsi="TimesNewRoman" w:cs="TimesNewRoman"/>
        </w:rPr>
        <w:t xml:space="preserve"> </w:t>
      </w:r>
      <w:r>
        <w:rPr>
          <w:rFonts w:ascii="TimesNewRoman" w:hAnsi="TimesNewRoman" w:cs="TimesNewRoman"/>
        </w:rPr>
        <w:t>fornecido pelo gestor de dispositivos da impressora. Além de facilitar o trabalho do</w:t>
      </w:r>
      <w:r w:rsidR="007100B8">
        <w:rPr>
          <w:rFonts w:ascii="TimesNewRoman" w:hAnsi="TimesNewRoman" w:cs="TimesNewRoman"/>
        </w:rPr>
        <w:t xml:space="preserve"> </w:t>
      </w:r>
      <w:r>
        <w:rPr>
          <w:rFonts w:ascii="TimesNewRoman" w:hAnsi="TimesNewRoman" w:cs="TimesNewRoman"/>
        </w:rPr>
        <w:t>programador, este método tem a grande vantagem de não ser necessário alterar o</w:t>
      </w:r>
      <w:r w:rsidR="007100B8">
        <w:rPr>
          <w:rFonts w:ascii="TimesNewRoman" w:hAnsi="TimesNewRoman" w:cs="TimesNewRoman"/>
        </w:rPr>
        <w:t xml:space="preserve"> </w:t>
      </w:r>
      <w:r>
        <w:rPr>
          <w:rFonts w:ascii="TimesNewRoman" w:hAnsi="TimesNewRoman" w:cs="TimesNewRoman"/>
        </w:rPr>
        <w:t>programa para que funcione com outra impressora: basta modificar o gestor de</w:t>
      </w:r>
      <w:r w:rsidR="007100B8">
        <w:rPr>
          <w:rFonts w:ascii="TimesNewRoman" w:hAnsi="TimesNewRoman" w:cs="TimesNewRoman"/>
        </w:rPr>
        <w:t xml:space="preserve"> </w:t>
      </w:r>
      <w:r>
        <w:rPr>
          <w:rFonts w:ascii="TimesNewRoman" w:hAnsi="TimesNewRoman" w:cs="TimesNewRoman"/>
        </w:rPr>
        <w:t>dispositivos da impressora, fornecido pelo respectivo fabricante.</w:t>
      </w:r>
    </w:p>
    <w:p w:rsidR="000146A8" w:rsidRDefault="000146A8" w:rsidP="007100B8">
      <w:pPr>
        <w:pStyle w:val="Heading2"/>
        <w:spacing w:before="240" w:after="240" w:line="360" w:lineRule="auto"/>
        <w:ind w:left="578" w:hanging="578"/>
      </w:pPr>
      <w:r>
        <w:t xml:space="preserve"> </w:t>
      </w:r>
      <w:bookmarkStart w:id="26" w:name="_Toc287315972"/>
      <w:r>
        <w:t>“</w:t>
      </w:r>
      <w:proofErr w:type="spellStart"/>
      <w:r>
        <w:t>Boot</w:t>
      </w:r>
      <w:proofErr w:type="spellEnd"/>
      <w:r>
        <w:t xml:space="preserve"> </w:t>
      </w:r>
      <w:proofErr w:type="spellStart"/>
      <w:r>
        <w:t>strapping</w:t>
      </w:r>
      <w:proofErr w:type="spellEnd"/>
      <w:r>
        <w:t>”</w:t>
      </w:r>
      <w:bookmarkEnd w:id="26"/>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 xml:space="preserve">O sistema operativo controla todo o </w:t>
      </w:r>
      <w:proofErr w:type="gramStart"/>
      <w:r>
        <w:rPr>
          <w:rFonts w:ascii="TimesNewRoman" w:hAnsi="TimesNewRoman" w:cs="TimesNewRoman"/>
        </w:rPr>
        <w:t>hardware</w:t>
      </w:r>
      <w:proofErr w:type="gramEnd"/>
      <w:r>
        <w:rPr>
          <w:rFonts w:ascii="TimesNewRoman" w:hAnsi="TimesNewRoman" w:cs="TimesNewRoman"/>
        </w:rPr>
        <w:t>, gere os processos e coordena as</w:t>
      </w:r>
      <w:r w:rsidR="007100B8">
        <w:rPr>
          <w:rFonts w:ascii="TimesNewRoman" w:hAnsi="TimesNewRoman" w:cs="TimesNewRoman"/>
        </w:rPr>
        <w:t xml:space="preserve"> </w:t>
      </w:r>
      <w:r>
        <w:rPr>
          <w:rFonts w:ascii="TimesNewRoman" w:hAnsi="TimesNewRoman" w:cs="TimesNewRoman"/>
        </w:rPr>
        <w:t xml:space="preserve">actividades do computador. </w:t>
      </w:r>
      <w:r w:rsidR="00EA5AD9">
        <w:rPr>
          <w:rFonts w:ascii="TimesNewRoman" w:hAnsi="TimesNewRoman" w:cs="TimesNewRoman"/>
        </w:rPr>
        <w:t>C</w:t>
      </w:r>
      <w:r>
        <w:rPr>
          <w:rFonts w:ascii="TimesNewRoman" w:hAnsi="TimesNewRoman" w:cs="TimesNewRoman"/>
        </w:rPr>
        <w:t>omo é que o pr</w:t>
      </w:r>
      <w:r w:rsidR="00622B6D">
        <w:rPr>
          <w:rFonts w:ascii="TimesNewRoman" w:hAnsi="TimesNewRoman" w:cs="TimesNewRoman"/>
        </w:rPr>
        <w:t>óprio SO é lançado inicialmente?</w:t>
      </w:r>
    </w:p>
    <w:p w:rsidR="000146A8" w:rsidRDefault="000146A8"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lastRenderedPageBreak/>
        <w:t>O sistema operativo é uma colecção de programas, muitos dos quais têm de ser lançados</w:t>
      </w:r>
      <w:r w:rsidR="007100B8">
        <w:rPr>
          <w:rFonts w:ascii="TimesNewRoman" w:hAnsi="TimesNewRoman" w:cs="TimesNewRoman"/>
        </w:rPr>
        <w:t xml:space="preserve"> </w:t>
      </w:r>
      <w:r>
        <w:rPr>
          <w:rFonts w:ascii="TimesNewRoman" w:hAnsi="TimesNewRoman" w:cs="TimesNewRoman"/>
        </w:rPr>
        <w:t>quando se liga o computador. Estes programas residem em disco, e têm de ser</w:t>
      </w:r>
      <w:r w:rsidR="007100B8">
        <w:rPr>
          <w:rFonts w:ascii="TimesNewRoman" w:hAnsi="TimesNewRoman" w:cs="TimesNewRoman"/>
        </w:rPr>
        <w:t xml:space="preserve"> </w:t>
      </w:r>
      <w:r>
        <w:rPr>
          <w:rFonts w:ascii="TimesNewRoman" w:hAnsi="TimesNewRoman" w:cs="TimesNewRoman"/>
        </w:rPr>
        <w:t>carregados em memória antes de serem executados, como qualquer outro programa.</w:t>
      </w:r>
    </w:p>
    <w:p w:rsidR="00EA5AD9"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A</w:t>
      </w:r>
      <w:r w:rsidR="000146A8">
        <w:rPr>
          <w:rFonts w:ascii="TimesNewRoman" w:hAnsi="TimesNewRoman" w:cs="TimesNewRoman"/>
        </w:rPr>
        <w:t xml:space="preserve"> solução existe num tipo de memória de</w:t>
      </w:r>
      <w:r w:rsidR="007100B8">
        <w:rPr>
          <w:rFonts w:ascii="TimesNewRoman" w:hAnsi="TimesNewRoman" w:cs="TimesNewRoman"/>
        </w:rPr>
        <w:t xml:space="preserve"> </w:t>
      </w:r>
      <w:r w:rsidR="000146A8">
        <w:rPr>
          <w:rFonts w:ascii="TimesNewRoman" w:hAnsi="TimesNewRoman" w:cs="TimesNewRoman"/>
        </w:rPr>
        <w:t>sigla ROM</w:t>
      </w:r>
      <w:r w:rsidR="0047659A">
        <w:rPr>
          <w:rFonts w:ascii="TimesNewRoman" w:hAnsi="TimesNewRoman" w:cs="TimesNewRoman"/>
        </w:rPr>
        <w:fldChar w:fldCharType="begin"/>
      </w:r>
      <w:r w:rsidR="0047659A">
        <w:instrText xml:space="preserve"> XE "</w:instrText>
      </w:r>
      <w:r w:rsidR="0047659A" w:rsidRPr="00EE4087">
        <w:rPr>
          <w:rFonts w:ascii="TimesNewRoman" w:hAnsi="TimesNewRoman" w:cs="TimesNewRoman"/>
        </w:rPr>
        <w:instrText>ROM</w:instrText>
      </w:r>
      <w:r w:rsidR="0047659A">
        <w:instrText xml:space="preserve">" </w:instrText>
      </w:r>
      <w:r w:rsidR="0047659A">
        <w:rPr>
          <w:rFonts w:ascii="TimesNewRoman" w:hAnsi="TimesNewRoman" w:cs="TimesNewRoman"/>
        </w:rPr>
        <w:fldChar w:fldCharType="end"/>
      </w:r>
      <w:r w:rsidR="000146A8">
        <w:rPr>
          <w:rFonts w:ascii="TimesNewRoman" w:hAnsi="TimesNewRoman" w:cs="TimesNewRoman"/>
        </w:rPr>
        <w:t xml:space="preserve"> (</w:t>
      </w:r>
      <w:proofErr w:type="spellStart"/>
      <w:r w:rsidR="000146A8">
        <w:rPr>
          <w:rFonts w:ascii="TimesNewRoman" w:hAnsi="TimesNewRoman" w:cs="TimesNewRoman"/>
        </w:rPr>
        <w:t>read-only</w:t>
      </w:r>
      <w:proofErr w:type="spellEnd"/>
      <w:r w:rsidR="000146A8">
        <w:rPr>
          <w:rFonts w:ascii="TimesNewRoman" w:hAnsi="TimesNewRoman" w:cs="TimesNewRoman"/>
        </w:rPr>
        <w:t xml:space="preserve"> </w:t>
      </w:r>
      <w:proofErr w:type="spellStart"/>
      <w:r w:rsidR="000146A8">
        <w:rPr>
          <w:rFonts w:ascii="TimesNewRoman" w:hAnsi="TimesNewRoman" w:cs="TimesNewRoman"/>
        </w:rPr>
        <w:t>memory</w:t>
      </w:r>
      <w:proofErr w:type="spellEnd"/>
      <w:r w:rsidR="000146A8">
        <w:rPr>
          <w:rFonts w:ascii="TimesNewRoman" w:hAnsi="TimesNewRoman" w:cs="TimesNewRoman"/>
        </w:rPr>
        <w:t>). Esta memória, por oposição à memória de tipo RAM</w:t>
      </w:r>
      <w:r w:rsidR="0047659A">
        <w:rPr>
          <w:rFonts w:ascii="TimesNewRoman" w:hAnsi="TimesNewRoman" w:cs="TimesNewRoman"/>
        </w:rPr>
        <w:fldChar w:fldCharType="begin"/>
      </w:r>
      <w:r w:rsidR="0047659A">
        <w:instrText xml:space="preserve"> XE "</w:instrText>
      </w:r>
      <w:r w:rsidR="0047659A" w:rsidRPr="00AE36F3">
        <w:rPr>
          <w:rFonts w:ascii="TimesNewRoman" w:hAnsi="TimesNewRoman" w:cs="TimesNewRoman"/>
        </w:rPr>
        <w:instrText>RAM</w:instrText>
      </w:r>
      <w:r w:rsidR="0047659A">
        <w:instrText xml:space="preserve">" </w:instrText>
      </w:r>
      <w:r w:rsidR="0047659A">
        <w:rPr>
          <w:rFonts w:ascii="TimesNewRoman" w:hAnsi="TimesNewRoman" w:cs="TimesNewRoman"/>
        </w:rPr>
        <w:fldChar w:fldCharType="end"/>
      </w:r>
      <w:r w:rsidR="000146A8">
        <w:rPr>
          <w:rFonts w:ascii="TimesNewRoman" w:hAnsi="TimesNewRoman" w:cs="TimesNewRoman"/>
        </w:rPr>
        <w:t>, de que temos falado até agora, não perde a sua informação</w:t>
      </w:r>
      <w:r w:rsidR="007100B8">
        <w:rPr>
          <w:rFonts w:ascii="TimesNewRoman" w:hAnsi="TimesNewRoman" w:cs="TimesNewRoman"/>
        </w:rPr>
        <w:t xml:space="preserve"> </w:t>
      </w:r>
      <w:r w:rsidR="000146A8">
        <w:rPr>
          <w:rFonts w:ascii="TimesNewRoman" w:hAnsi="TimesNewRoman" w:cs="TimesNewRoman"/>
        </w:rPr>
        <w:t>quando a energia eléctrica é desligada. De facto, a memória ROM é gravada de fábrica e</w:t>
      </w:r>
      <w:r w:rsidR="007100B8">
        <w:rPr>
          <w:rFonts w:ascii="TimesNewRoman" w:hAnsi="TimesNewRoman" w:cs="TimesNewRoman"/>
        </w:rPr>
        <w:t xml:space="preserve"> </w:t>
      </w:r>
      <w:r w:rsidR="000146A8">
        <w:rPr>
          <w:rFonts w:ascii="TimesNewRoman" w:hAnsi="TimesNewRoman" w:cs="TimesNewRoman"/>
        </w:rPr>
        <w:t>o seu conteúdo é fixo. É esta ROM que contém o primeiro programa a ser executado</w:t>
      </w:r>
      <w:r w:rsidR="007100B8">
        <w:rPr>
          <w:rFonts w:ascii="TimesNewRoman" w:hAnsi="TimesNewRoman" w:cs="TimesNewRoman"/>
        </w:rPr>
        <w:t xml:space="preserve"> </w:t>
      </w:r>
      <w:r w:rsidR="000146A8">
        <w:rPr>
          <w:rFonts w:ascii="TimesNewRoman" w:hAnsi="TimesNewRoman" w:cs="TimesNewRoman"/>
        </w:rPr>
        <w:t>pelo computador, a que se chama programa de “</w:t>
      </w:r>
      <w:proofErr w:type="spellStart"/>
      <w:r w:rsidR="000146A8">
        <w:rPr>
          <w:rFonts w:ascii="TimesNewRoman,Bold" w:hAnsi="TimesNewRoman,Bold" w:cs="TimesNewRoman,Bold"/>
          <w:b/>
          <w:bCs/>
        </w:rPr>
        <w:t>bootstrapping</w:t>
      </w:r>
      <w:proofErr w:type="spellEnd"/>
      <w:r w:rsidR="0047659A">
        <w:rPr>
          <w:rFonts w:ascii="TimesNewRoman,Bold" w:hAnsi="TimesNewRoman,Bold" w:cs="TimesNewRoman,Bold"/>
          <w:b/>
          <w:bCs/>
        </w:rPr>
        <w:fldChar w:fldCharType="begin"/>
      </w:r>
      <w:r w:rsidR="0047659A">
        <w:instrText xml:space="preserve"> XE "</w:instrText>
      </w:r>
      <w:r w:rsidR="0047659A" w:rsidRPr="00157B48">
        <w:rPr>
          <w:rFonts w:ascii="TimesNewRoman,Bold" w:hAnsi="TimesNewRoman,Bold" w:cs="TimesNewRoman,Bold"/>
          <w:b/>
          <w:bCs/>
        </w:rPr>
        <w:instrText>bootstrapping</w:instrText>
      </w:r>
      <w:r w:rsidR="0047659A">
        <w:instrText xml:space="preserve">" </w:instrText>
      </w:r>
      <w:r w:rsidR="0047659A">
        <w:rPr>
          <w:rFonts w:ascii="TimesNewRoman,Bold" w:hAnsi="TimesNewRoman,Bold" w:cs="TimesNewRoman,Bold"/>
          <w:b/>
          <w:bCs/>
        </w:rPr>
        <w:fldChar w:fldCharType="end"/>
      </w:r>
      <w:r w:rsidR="000146A8">
        <w:rPr>
          <w:rFonts w:ascii="TimesNewRoman" w:hAnsi="TimesNewRoman" w:cs="TimesNewRoman"/>
        </w:rPr>
        <w:t>” ou, abreviadamente,</w:t>
      </w:r>
      <w:r w:rsidR="007100B8">
        <w:rPr>
          <w:rFonts w:ascii="TimesNewRoman" w:hAnsi="TimesNewRoman" w:cs="TimesNewRoman"/>
        </w:rPr>
        <w:t xml:space="preserve"> </w:t>
      </w:r>
      <w:r w:rsidR="000146A8">
        <w:rPr>
          <w:rFonts w:ascii="TimesNewRoman" w:hAnsi="TimesNewRoman" w:cs="TimesNewRoman"/>
        </w:rPr>
        <w:t>programa de “</w:t>
      </w:r>
      <w:proofErr w:type="spellStart"/>
      <w:r w:rsidR="000146A8">
        <w:rPr>
          <w:rFonts w:ascii="TimesNewRoman" w:hAnsi="TimesNewRoman" w:cs="TimesNewRoman"/>
        </w:rPr>
        <w:t>boot</w:t>
      </w:r>
      <w:proofErr w:type="spellEnd"/>
      <w:r w:rsidR="0047659A">
        <w:rPr>
          <w:rFonts w:ascii="TimesNewRoman" w:hAnsi="TimesNewRoman" w:cs="TimesNewRoman"/>
        </w:rPr>
        <w:fldChar w:fldCharType="begin"/>
      </w:r>
      <w:r w:rsidR="0047659A">
        <w:instrText xml:space="preserve"> XE "</w:instrText>
      </w:r>
      <w:r w:rsidR="0047659A" w:rsidRPr="00EC3300">
        <w:rPr>
          <w:rFonts w:ascii="TimesNewRoman" w:hAnsi="TimesNewRoman" w:cs="TimesNewRoman"/>
        </w:rPr>
        <w:instrText>boot</w:instrText>
      </w:r>
      <w:r w:rsidR="0047659A">
        <w:instrText xml:space="preserve">" </w:instrText>
      </w:r>
      <w:r w:rsidR="0047659A">
        <w:rPr>
          <w:rFonts w:ascii="TimesNewRoman" w:hAnsi="TimesNewRoman" w:cs="TimesNewRoman"/>
        </w:rPr>
        <w:fldChar w:fldCharType="end"/>
      </w:r>
      <w:r w:rsidR="000146A8">
        <w:rPr>
          <w:rFonts w:ascii="TimesNewRoman" w:hAnsi="TimesNewRoman" w:cs="TimesNewRoman"/>
        </w:rPr>
        <w:t>”: é um pequeno programa que, após consulta de uma tabela situada</w:t>
      </w:r>
      <w:r w:rsidR="007100B8">
        <w:rPr>
          <w:rFonts w:ascii="TimesNewRoman" w:hAnsi="TimesNewRoman" w:cs="TimesNewRoman"/>
        </w:rPr>
        <w:t xml:space="preserve"> </w:t>
      </w:r>
      <w:r w:rsidR="000146A8">
        <w:rPr>
          <w:rFonts w:ascii="TimesNewRoman" w:hAnsi="TimesNewRoman" w:cs="TimesNewRoman"/>
        </w:rPr>
        <w:t>no disco rígido, carrega o sistema operativo para a memória RAM. A tabela consultada</w:t>
      </w:r>
      <w:r w:rsidR="007100B8">
        <w:rPr>
          <w:rFonts w:ascii="TimesNewRoman" w:hAnsi="TimesNewRoman" w:cs="TimesNewRoman"/>
        </w:rPr>
        <w:t xml:space="preserve"> </w:t>
      </w:r>
      <w:r w:rsidR="000146A8">
        <w:rPr>
          <w:rFonts w:ascii="TimesNewRoman" w:hAnsi="TimesNewRoman" w:cs="TimesNewRoman"/>
        </w:rPr>
        <w:t xml:space="preserve">pelo programa de </w:t>
      </w:r>
      <w:proofErr w:type="spellStart"/>
      <w:r w:rsidR="000146A8">
        <w:rPr>
          <w:rFonts w:ascii="TimesNewRoman" w:hAnsi="TimesNewRoman" w:cs="TimesNewRoman"/>
        </w:rPr>
        <w:t>boot</w:t>
      </w:r>
      <w:proofErr w:type="spellEnd"/>
      <w:r w:rsidR="000146A8">
        <w:rPr>
          <w:rFonts w:ascii="TimesNewRoman" w:hAnsi="TimesNewRoman" w:cs="TimesNewRoman"/>
        </w:rPr>
        <w:t xml:space="preserve"> (designada nos </w:t>
      </w:r>
      <w:proofErr w:type="spellStart"/>
      <w:r w:rsidR="000146A8">
        <w:rPr>
          <w:rFonts w:ascii="TimesNewRoman" w:hAnsi="TimesNewRoman" w:cs="TimesNewRoman"/>
        </w:rPr>
        <w:t>PCs</w:t>
      </w:r>
      <w:proofErr w:type="spellEnd"/>
      <w:r w:rsidR="000146A8">
        <w:rPr>
          <w:rFonts w:ascii="TimesNewRoman" w:hAnsi="TimesNewRoman" w:cs="TimesNewRoman"/>
        </w:rPr>
        <w:t xml:space="preserve"> por MBR</w:t>
      </w:r>
      <w:r w:rsidR="0047659A">
        <w:rPr>
          <w:rFonts w:ascii="TimesNewRoman" w:hAnsi="TimesNewRoman" w:cs="TimesNewRoman"/>
        </w:rPr>
        <w:fldChar w:fldCharType="begin"/>
      </w:r>
      <w:r w:rsidR="0047659A">
        <w:instrText xml:space="preserve"> XE "</w:instrText>
      </w:r>
      <w:r w:rsidR="0047659A" w:rsidRPr="008601D3">
        <w:rPr>
          <w:rFonts w:ascii="TimesNewRoman" w:hAnsi="TimesNewRoman" w:cs="TimesNewRoman"/>
        </w:rPr>
        <w:instrText>MBR</w:instrText>
      </w:r>
      <w:r w:rsidR="0047659A">
        <w:instrText xml:space="preserve">" </w:instrText>
      </w:r>
      <w:r w:rsidR="0047659A">
        <w:rPr>
          <w:rFonts w:ascii="TimesNewRoman" w:hAnsi="TimesNewRoman" w:cs="TimesNewRoman"/>
        </w:rPr>
        <w:fldChar w:fldCharType="end"/>
      </w:r>
      <w:r w:rsidR="000146A8">
        <w:rPr>
          <w:rFonts w:ascii="TimesNewRoman" w:hAnsi="TimesNewRoman" w:cs="TimesNewRoman"/>
        </w:rPr>
        <w:t xml:space="preserve"> – </w:t>
      </w:r>
      <w:proofErr w:type="spellStart"/>
      <w:r w:rsidR="000146A8">
        <w:rPr>
          <w:rFonts w:ascii="TimesNewRoman" w:hAnsi="TimesNewRoman" w:cs="TimesNewRoman"/>
        </w:rPr>
        <w:t>master</w:t>
      </w:r>
      <w:proofErr w:type="spellEnd"/>
      <w:r w:rsidR="000146A8">
        <w:rPr>
          <w:rFonts w:ascii="TimesNewRoman" w:hAnsi="TimesNewRoman" w:cs="TimesNewRoman"/>
        </w:rPr>
        <w:t xml:space="preserve"> </w:t>
      </w:r>
      <w:proofErr w:type="spellStart"/>
      <w:r w:rsidR="000146A8">
        <w:rPr>
          <w:rFonts w:ascii="TimesNewRoman" w:hAnsi="TimesNewRoman" w:cs="TimesNewRoman"/>
        </w:rPr>
        <w:t>boot</w:t>
      </w:r>
      <w:proofErr w:type="spellEnd"/>
      <w:r w:rsidR="000146A8">
        <w:rPr>
          <w:rFonts w:ascii="TimesNewRoman" w:hAnsi="TimesNewRoman" w:cs="TimesNewRoman"/>
        </w:rPr>
        <w:t xml:space="preserve"> record) contém</w:t>
      </w:r>
      <w:r w:rsidR="007100B8">
        <w:rPr>
          <w:rFonts w:ascii="TimesNewRoman" w:hAnsi="TimesNewRoman" w:cs="TimesNewRoman"/>
        </w:rPr>
        <w:t xml:space="preserve"> </w:t>
      </w:r>
      <w:r w:rsidR="000146A8">
        <w:rPr>
          <w:rFonts w:ascii="TimesNewRoman" w:hAnsi="TimesNewRoman" w:cs="TimesNewRoman"/>
        </w:rPr>
        <w:t>informação sobre os sistemas operativos disponíveis e onde se situam. O MBR permite</w:t>
      </w:r>
      <w:r w:rsidR="007100B8">
        <w:rPr>
          <w:rFonts w:ascii="TimesNewRoman" w:hAnsi="TimesNewRoman" w:cs="TimesNewRoman"/>
        </w:rPr>
        <w:t xml:space="preserve"> </w:t>
      </w:r>
      <w:r w:rsidR="000146A8">
        <w:rPr>
          <w:rFonts w:ascii="TimesNewRoman" w:hAnsi="TimesNewRoman" w:cs="TimesNewRoman"/>
        </w:rPr>
        <w:t>que o utilizador possa escolher entre vários sistemas operativos instalados no disco</w:t>
      </w:r>
      <w:r w:rsidR="007100B8">
        <w:rPr>
          <w:rFonts w:ascii="TimesNewRoman" w:hAnsi="TimesNewRoman" w:cs="TimesNewRoman"/>
        </w:rPr>
        <w:t xml:space="preserve"> </w:t>
      </w:r>
      <w:r w:rsidR="000146A8">
        <w:rPr>
          <w:rFonts w:ascii="TimesNewRoman" w:hAnsi="TimesNewRoman" w:cs="TimesNewRoman"/>
        </w:rPr>
        <w:t>rígido.</w:t>
      </w:r>
      <w:r>
        <w:rPr>
          <w:rFonts w:ascii="TimesNewRoman" w:hAnsi="TimesNewRoman" w:cs="TimesNewRoman"/>
        </w:rPr>
        <w:t xml:space="preserve"> </w:t>
      </w:r>
    </w:p>
    <w:p w:rsidR="007863E2" w:rsidRDefault="00EA5AD9" w:rsidP="000146A8">
      <w:pPr>
        <w:autoSpaceDE w:val="0"/>
        <w:autoSpaceDN w:val="0"/>
        <w:adjustRightInd w:val="0"/>
        <w:spacing w:line="360" w:lineRule="auto"/>
        <w:ind w:firstLine="709"/>
        <w:jc w:val="both"/>
        <w:rPr>
          <w:rFonts w:ascii="TimesNewRoman" w:hAnsi="TimesNewRoman" w:cs="TimesNewRoman"/>
        </w:rPr>
      </w:pPr>
      <w:r>
        <w:rPr>
          <w:rFonts w:ascii="TimesNewRoman" w:hAnsi="TimesNewRoman" w:cs="TimesNewRoman"/>
        </w:rPr>
        <w:t>Num computador com u</w:t>
      </w:r>
      <w:r w:rsidR="000146A8">
        <w:rPr>
          <w:rFonts w:ascii="TimesNewRoman" w:hAnsi="TimesNewRoman" w:cs="TimesNewRoman"/>
        </w:rPr>
        <w:t>m SO Windows e um SO Linux</w:t>
      </w:r>
      <w:r>
        <w:rPr>
          <w:rFonts w:ascii="TimesNewRoman" w:hAnsi="TimesNewRoman" w:cs="TimesNewRoman"/>
        </w:rPr>
        <w:t xml:space="preserve"> é uma </w:t>
      </w:r>
      <w:r w:rsidR="000146A8">
        <w:rPr>
          <w:rFonts w:ascii="TimesNewRoman" w:hAnsi="TimesNewRoman" w:cs="TimesNewRoman"/>
        </w:rPr>
        <w:t>instalação</w:t>
      </w:r>
      <w:r w:rsidR="007100B8">
        <w:rPr>
          <w:rFonts w:ascii="TimesNewRoman" w:hAnsi="TimesNewRoman" w:cs="TimesNewRoman"/>
        </w:rPr>
        <w:t xml:space="preserve"> </w:t>
      </w:r>
      <w:r>
        <w:rPr>
          <w:rFonts w:ascii="TimesNewRoman" w:hAnsi="TimesNewRoman" w:cs="TimesNewRoman"/>
        </w:rPr>
        <w:t>com</w:t>
      </w:r>
      <w:r w:rsidR="000146A8">
        <w:rPr>
          <w:rFonts w:ascii="TimesNewRoman" w:hAnsi="TimesNewRoman" w:cs="TimesNewRoman"/>
        </w:rPr>
        <w:t xml:space="preserve"> a designação de “dual </w:t>
      </w:r>
      <w:proofErr w:type="spellStart"/>
      <w:r w:rsidR="000146A8">
        <w:rPr>
          <w:rFonts w:ascii="TimesNewRoman" w:hAnsi="TimesNewRoman" w:cs="TimesNewRoman"/>
        </w:rPr>
        <w:t>boot</w:t>
      </w:r>
      <w:proofErr w:type="spellEnd"/>
      <w:r w:rsidR="0047659A">
        <w:rPr>
          <w:rFonts w:ascii="TimesNewRoman" w:hAnsi="TimesNewRoman" w:cs="TimesNewRoman"/>
        </w:rPr>
        <w:fldChar w:fldCharType="begin"/>
      </w:r>
      <w:r w:rsidR="0047659A">
        <w:instrText xml:space="preserve"> XE "</w:instrText>
      </w:r>
      <w:r w:rsidR="0047659A" w:rsidRPr="00975B8F">
        <w:rPr>
          <w:rFonts w:ascii="TimesNewRoman" w:hAnsi="TimesNewRoman" w:cs="TimesNewRoman"/>
        </w:rPr>
        <w:instrText>dual boot</w:instrText>
      </w:r>
      <w:r w:rsidR="0047659A">
        <w:instrText xml:space="preserve">" </w:instrText>
      </w:r>
      <w:r w:rsidR="0047659A">
        <w:rPr>
          <w:rFonts w:ascii="TimesNewRoman" w:hAnsi="TimesNewRoman" w:cs="TimesNewRoman"/>
        </w:rPr>
        <w:fldChar w:fldCharType="end"/>
      </w:r>
      <w:r w:rsidR="000146A8">
        <w:rPr>
          <w:rFonts w:ascii="TimesNewRoman" w:hAnsi="TimesNewRoman" w:cs="TimesNewRoman"/>
        </w:rPr>
        <w:t>”.</w:t>
      </w:r>
    </w:p>
    <w:p w:rsidR="0047659A" w:rsidRDefault="0047659A" w:rsidP="000146A8">
      <w:pPr>
        <w:autoSpaceDE w:val="0"/>
        <w:autoSpaceDN w:val="0"/>
        <w:adjustRightInd w:val="0"/>
        <w:spacing w:line="360" w:lineRule="auto"/>
        <w:ind w:firstLine="709"/>
        <w:jc w:val="both"/>
        <w:rPr>
          <w:rFonts w:ascii="TimesNewRoman" w:hAnsi="TimesNewRoman" w:cs="TimesNewRoman"/>
        </w:rPr>
      </w:pPr>
    </w:p>
    <w:p w:rsidR="0047659A" w:rsidRDefault="0047659A">
      <w:pPr>
        <w:rPr>
          <w:rFonts w:ascii="TimesNewRoman" w:hAnsi="TimesNewRoman" w:cs="TimesNewRoman"/>
        </w:rPr>
      </w:pPr>
      <w:r>
        <w:rPr>
          <w:rFonts w:ascii="TimesNewRoman" w:hAnsi="TimesNewRoman" w:cs="TimesNewRoman"/>
        </w:rPr>
        <w:br w:type="page"/>
      </w:r>
    </w:p>
    <w:p w:rsidR="0047659A" w:rsidRPr="00307F26" w:rsidRDefault="001077A7" w:rsidP="001077A7">
      <w:pPr>
        <w:pStyle w:val="Heading1"/>
        <w:numPr>
          <w:ilvl w:val="0"/>
          <w:numId w:val="0"/>
        </w:numPr>
      </w:pPr>
      <w:bookmarkStart w:id="27" w:name="_Toc287315973"/>
      <w:r w:rsidRPr="00307F26">
        <w:lastRenderedPageBreak/>
        <w:t>Índice</w:t>
      </w:r>
      <w:r w:rsidR="0047659A" w:rsidRPr="00307F26">
        <w:t xml:space="preserve"> Remissivo</w:t>
      </w:r>
      <w:bookmarkEnd w:id="27"/>
    </w:p>
    <w:p w:rsidR="0047659A" w:rsidRDefault="0047659A" w:rsidP="000146A8">
      <w:pPr>
        <w:autoSpaceDE w:val="0"/>
        <w:autoSpaceDN w:val="0"/>
        <w:adjustRightInd w:val="0"/>
        <w:spacing w:line="360" w:lineRule="auto"/>
        <w:ind w:firstLine="709"/>
        <w:jc w:val="both"/>
        <w:rPr>
          <w:rFonts w:ascii="TimesNewRoman" w:hAnsi="TimesNewRoman" w:cs="TimesNewRoman"/>
        </w:rPr>
      </w:pPr>
    </w:p>
    <w:p w:rsidR="00FA3E4F" w:rsidRDefault="0047659A" w:rsidP="000146A8">
      <w:pPr>
        <w:autoSpaceDE w:val="0"/>
        <w:autoSpaceDN w:val="0"/>
        <w:adjustRightInd w:val="0"/>
        <w:spacing w:line="360" w:lineRule="auto"/>
        <w:ind w:firstLine="709"/>
        <w:jc w:val="both"/>
        <w:rPr>
          <w:rFonts w:ascii="FCGBIE+TimesNewRoman" w:hAnsi="FCGBIE+TimesNewRoman" w:cs="FCGBIE+TimesNewRoman"/>
          <w:noProof/>
          <w:color w:val="000000"/>
          <w:sz w:val="23"/>
          <w:szCs w:val="23"/>
        </w:rPr>
        <w:sectPr w:rsidR="00FA3E4F" w:rsidSect="00FA3E4F">
          <w:headerReference w:type="default" r:id="rId16"/>
          <w:footerReference w:type="default" r:id="rId17"/>
          <w:pgSz w:w="11906" w:h="16838" w:code="9"/>
          <w:pgMar w:top="1418" w:right="1418" w:bottom="1418" w:left="1418" w:header="708" w:footer="708" w:gutter="0"/>
          <w:cols w:space="708"/>
          <w:docGrid w:linePitch="360"/>
        </w:sectPr>
      </w:pPr>
      <w:r>
        <w:rPr>
          <w:rFonts w:ascii="FCGBIE+TimesNewRoman" w:hAnsi="FCGBIE+TimesNewRoman" w:cs="FCGBIE+TimesNewRoman"/>
          <w:color w:val="000000"/>
          <w:sz w:val="23"/>
          <w:szCs w:val="23"/>
        </w:rPr>
        <w:fldChar w:fldCharType="begin"/>
      </w:r>
      <w:r>
        <w:rPr>
          <w:rFonts w:ascii="FCGBIE+TimesNewRoman" w:hAnsi="FCGBIE+TimesNewRoman" w:cs="FCGBIE+TimesNewRoman"/>
          <w:color w:val="000000"/>
          <w:sz w:val="23"/>
          <w:szCs w:val="23"/>
        </w:rPr>
        <w:instrText xml:space="preserve"> INDEX \c "2" \z "2070" </w:instrText>
      </w:r>
      <w:r>
        <w:rPr>
          <w:rFonts w:ascii="FCGBIE+TimesNewRoman" w:hAnsi="FCGBIE+TimesNewRoman" w:cs="FCGBIE+TimesNewRoman"/>
          <w:color w:val="000000"/>
          <w:sz w:val="23"/>
          <w:szCs w:val="23"/>
        </w:rPr>
        <w:fldChar w:fldCharType="separate"/>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lastRenderedPageBreak/>
        <w:t xml:space="preserve">- </w:t>
      </w:r>
      <w:r w:rsidRPr="00854F66">
        <w:rPr>
          <w:rFonts w:ascii="FCGBIE+TimesNewRoman" w:hAnsi="FCGBIE+TimesNewRoman" w:cs="FCGBIE+TimesNewRoman"/>
          <w:b/>
          <w:bCs/>
          <w:noProof/>
          <w:color w:val="000000"/>
        </w:rPr>
        <w:t>instruções de transformação de informação</w:t>
      </w:r>
      <w:r>
        <w:rPr>
          <w:noProof/>
        </w:rPr>
        <w:t>, 13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analógico</w:t>
      </w:r>
      <w:r>
        <w:rPr>
          <w:noProof/>
        </w:rPr>
        <w:t>, 7</w:t>
      </w:r>
    </w:p>
    <w:p w:rsidR="00FA3E4F" w:rsidRDefault="00FA3E4F">
      <w:pPr>
        <w:pStyle w:val="Index1"/>
        <w:tabs>
          <w:tab w:val="right" w:leader="dot" w:pos="4165"/>
        </w:tabs>
        <w:rPr>
          <w:noProof/>
        </w:rPr>
      </w:pPr>
      <w:r>
        <w:rPr>
          <w:noProof/>
        </w:rPr>
        <w:t>ASCII, 2</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base</w:t>
      </w:r>
      <w:r>
        <w:rPr>
          <w:noProof/>
        </w:rPr>
        <w:t>, 4</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binária</w:t>
      </w:r>
      <w:r>
        <w:rPr>
          <w:noProof/>
        </w:rPr>
        <w:t>, 5</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bit</w:t>
      </w:r>
      <w:r>
        <w:rPr>
          <w:noProof/>
        </w:rPr>
        <w:t>, 5</w:t>
      </w:r>
    </w:p>
    <w:p w:rsidR="00FA3E4F" w:rsidRDefault="00FA3E4F">
      <w:pPr>
        <w:pStyle w:val="Index1"/>
        <w:tabs>
          <w:tab w:val="right" w:leader="dot" w:pos="4165"/>
        </w:tabs>
        <w:rPr>
          <w:noProof/>
        </w:rPr>
      </w:pPr>
      <w:r w:rsidRPr="00854F66">
        <w:rPr>
          <w:rFonts w:ascii="FCGBIE+TimesNewRoman" w:hAnsi="FCGBIE+TimesNewRoman" w:cs="FCGBIE+TimesNewRoman"/>
          <w:noProof/>
        </w:rPr>
        <w:t>bits</w:t>
      </w:r>
      <w:r>
        <w:rPr>
          <w:noProof/>
        </w:rPr>
        <w:t>, 15</w:t>
      </w:r>
    </w:p>
    <w:p w:rsidR="00FA3E4F" w:rsidRDefault="00FA3E4F">
      <w:pPr>
        <w:pStyle w:val="Index1"/>
        <w:tabs>
          <w:tab w:val="right" w:leader="dot" w:pos="4165"/>
        </w:tabs>
        <w:rPr>
          <w:noProof/>
        </w:rPr>
      </w:pPr>
      <w:r w:rsidRPr="00854F66">
        <w:rPr>
          <w:rFonts w:ascii="TimesNewRoman" w:hAnsi="TimesNewRoman" w:cs="TimesNewRoman"/>
          <w:noProof/>
        </w:rPr>
        <w:t>boot</w:t>
      </w:r>
      <w:r>
        <w:rPr>
          <w:noProof/>
        </w:rPr>
        <w:t>, 24</w:t>
      </w:r>
    </w:p>
    <w:p w:rsidR="00FA3E4F" w:rsidRDefault="00FA3E4F">
      <w:pPr>
        <w:pStyle w:val="Index1"/>
        <w:tabs>
          <w:tab w:val="right" w:leader="dot" w:pos="4165"/>
        </w:tabs>
        <w:rPr>
          <w:noProof/>
        </w:rPr>
      </w:pPr>
      <w:r w:rsidRPr="00854F66">
        <w:rPr>
          <w:rFonts w:ascii="TimesNewRoman,Bold" w:hAnsi="TimesNewRoman,Bold" w:cs="TimesNewRoman,Bold"/>
          <w:b/>
          <w:bCs/>
          <w:noProof/>
        </w:rPr>
        <w:t>bootstrapping</w:t>
      </w:r>
      <w:r>
        <w:rPr>
          <w:noProof/>
        </w:rPr>
        <w:t>, 24</w:t>
      </w:r>
    </w:p>
    <w:p w:rsidR="00FA3E4F" w:rsidRDefault="00FA3E4F">
      <w:pPr>
        <w:pStyle w:val="Index1"/>
        <w:tabs>
          <w:tab w:val="right" w:leader="dot" w:pos="4165"/>
        </w:tabs>
        <w:rPr>
          <w:noProof/>
        </w:rPr>
      </w:pPr>
      <w:r w:rsidRPr="00854F66">
        <w:rPr>
          <w:rFonts w:ascii="FCGBIE+TimesNewRoman" w:hAnsi="FCGBIE+TimesNewRoman" w:cs="FCGBIE+TimesNewRoman"/>
          <w:b/>
          <w:bCs/>
          <w:i/>
          <w:iCs/>
          <w:noProof/>
          <w:color w:val="000000"/>
        </w:rPr>
        <w:t>bus</w:t>
      </w:r>
      <w:r>
        <w:rPr>
          <w:noProof/>
        </w:rPr>
        <w:t>, 11</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bus de controlo</w:t>
      </w:r>
      <w:r>
        <w:rPr>
          <w:noProof/>
        </w:rPr>
        <w:t>, 16</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bus de dados</w:t>
      </w:r>
      <w:r>
        <w:rPr>
          <w:noProof/>
        </w:rPr>
        <w:t>, 16</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bus de endereços</w:t>
      </w:r>
      <w:r>
        <w:rPr>
          <w:noProof/>
        </w:rPr>
        <w:t>, 16</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byte</w:t>
      </w:r>
      <w:r>
        <w:rPr>
          <w:noProof/>
        </w:rPr>
        <w:t>, 5</w:t>
      </w:r>
    </w:p>
    <w:p w:rsidR="00FA3E4F" w:rsidRDefault="00FA3E4F">
      <w:pPr>
        <w:pStyle w:val="Index1"/>
        <w:tabs>
          <w:tab w:val="right" w:leader="dot" w:pos="4165"/>
        </w:tabs>
        <w:rPr>
          <w:noProof/>
        </w:rPr>
      </w:pPr>
      <w:r w:rsidRPr="00854F66">
        <w:rPr>
          <w:rFonts w:ascii="TimesNewRoman,Bold" w:hAnsi="TimesNewRoman,Bold" w:cs="TimesNewRoman,Bold"/>
          <w:b/>
          <w:bCs/>
          <w:noProof/>
        </w:rPr>
        <w:t>caminho</w:t>
      </w:r>
      <w:r>
        <w:rPr>
          <w:noProof/>
        </w:rPr>
        <w:t>, 21</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Chaitin</w:t>
      </w:r>
      <w:r>
        <w:rPr>
          <w:noProof/>
        </w:rPr>
        <w:t>, 8</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Claude Shannon</w:t>
      </w:r>
      <w:r>
        <w:rPr>
          <w:noProof/>
        </w:rPr>
        <w:t>, 8</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Comparações</w:t>
      </w:r>
      <w:r>
        <w:rPr>
          <w:noProof/>
        </w:rPr>
        <w:t>, 13</w:t>
      </w:r>
    </w:p>
    <w:p w:rsidR="00FA3E4F" w:rsidRDefault="00FA3E4F">
      <w:pPr>
        <w:pStyle w:val="Index1"/>
        <w:tabs>
          <w:tab w:val="right" w:leader="dot" w:pos="4165"/>
        </w:tabs>
        <w:rPr>
          <w:noProof/>
        </w:rPr>
      </w:pPr>
      <w:r w:rsidRPr="00854F66">
        <w:rPr>
          <w:rFonts w:ascii="TimesNewRoman,Bold" w:hAnsi="TimesNewRoman,Bold" w:cs="TimesNewRoman,Bold"/>
          <w:b/>
          <w:bCs/>
          <w:noProof/>
        </w:rPr>
        <w:t>concorrência</w:t>
      </w:r>
      <w:r>
        <w:rPr>
          <w:noProof/>
        </w:rPr>
        <w:t>, 21, 22</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conflitos</w:t>
      </w:r>
      <w:r>
        <w:rPr>
          <w:noProof/>
        </w:rPr>
        <w:t>, 17</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contínua</w:t>
      </w:r>
      <w:r>
        <w:rPr>
          <w:noProof/>
        </w:rPr>
        <w:t>, 7</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conversão</w:t>
      </w:r>
      <w:r>
        <w:rPr>
          <w:noProof/>
        </w:rPr>
        <w:t>, 6</w:t>
      </w:r>
    </w:p>
    <w:p w:rsidR="00FA3E4F" w:rsidRDefault="00FA3E4F">
      <w:pPr>
        <w:pStyle w:val="Index1"/>
        <w:tabs>
          <w:tab w:val="right" w:leader="dot" w:pos="4165"/>
        </w:tabs>
        <w:rPr>
          <w:noProof/>
        </w:rPr>
      </w:pPr>
      <w:r w:rsidRPr="00854F66">
        <w:rPr>
          <w:b/>
          <w:bCs/>
          <w:noProof/>
        </w:rPr>
        <w:t>cor</w:t>
      </w:r>
      <w:r>
        <w:rPr>
          <w:noProof/>
        </w:rPr>
        <w:t>, 2</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CPU</w:t>
      </w:r>
      <w:r>
        <w:rPr>
          <w:noProof/>
        </w:rPr>
        <w:t>, 11</w:t>
      </w:r>
    </w:p>
    <w:p w:rsidR="00FA3E4F" w:rsidRDefault="00FA3E4F">
      <w:pPr>
        <w:pStyle w:val="Index1"/>
        <w:tabs>
          <w:tab w:val="right" w:leader="dot" w:pos="4165"/>
        </w:tabs>
        <w:rPr>
          <w:noProof/>
        </w:rPr>
      </w:pPr>
      <w:r w:rsidRPr="00854F66">
        <w:rPr>
          <w:rFonts w:ascii="TimesNewRoman,Bold" w:hAnsi="TimesNewRoman,Bold" w:cs="TimesNewRoman,Bold"/>
          <w:b/>
          <w:bCs/>
          <w:noProof/>
        </w:rPr>
        <w:t>deadlock</w:t>
      </w:r>
      <w:r>
        <w:rPr>
          <w:noProof/>
        </w:rPr>
        <w:t>, 22</w:t>
      </w:r>
    </w:p>
    <w:p w:rsidR="00FA3E4F" w:rsidRDefault="00FA3E4F">
      <w:pPr>
        <w:pStyle w:val="Index1"/>
        <w:tabs>
          <w:tab w:val="right" w:leader="dot" w:pos="4165"/>
        </w:tabs>
        <w:rPr>
          <w:noProof/>
        </w:rPr>
      </w:pPr>
      <w:r w:rsidRPr="00854F66">
        <w:rPr>
          <w:rFonts w:ascii="TimesNewRoman" w:hAnsi="TimesNewRoman" w:cs="TimesNewRoman"/>
          <w:noProof/>
        </w:rPr>
        <w:t>desfragmentador</w:t>
      </w:r>
      <w:r>
        <w:rPr>
          <w:noProof/>
        </w:rPr>
        <w:t>, 21</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Deslocação e rotação</w:t>
      </w:r>
      <w:r>
        <w:rPr>
          <w:noProof/>
        </w:rPr>
        <w:t>, 13</w:t>
      </w:r>
    </w:p>
    <w:p w:rsidR="00FA3E4F" w:rsidRDefault="00FA3E4F">
      <w:pPr>
        <w:pStyle w:val="Index1"/>
        <w:tabs>
          <w:tab w:val="right" w:leader="dot" w:pos="4165"/>
        </w:tabs>
        <w:rPr>
          <w:noProof/>
        </w:rPr>
      </w:pPr>
      <w:r w:rsidRPr="00854F66">
        <w:rPr>
          <w:rFonts w:ascii="TimesNewRoman" w:hAnsi="TimesNewRoman" w:cs="TimesNewRoman"/>
          <w:noProof/>
        </w:rPr>
        <w:t>device drivers</w:t>
      </w:r>
      <w:r>
        <w:rPr>
          <w:noProof/>
        </w:rPr>
        <w:t>, 23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digital</w:t>
      </w:r>
      <w:r>
        <w:rPr>
          <w:noProof/>
        </w:rPr>
        <w:t>, 6</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digitalização</w:t>
      </w:r>
      <w:r>
        <w:rPr>
          <w:noProof/>
        </w:rPr>
        <w:t>, 7</w:t>
      </w:r>
    </w:p>
    <w:p w:rsidR="00FA3E4F" w:rsidRDefault="00FA3E4F">
      <w:pPr>
        <w:pStyle w:val="Index1"/>
        <w:tabs>
          <w:tab w:val="right" w:leader="dot" w:pos="4165"/>
        </w:tabs>
        <w:rPr>
          <w:noProof/>
        </w:rPr>
      </w:pPr>
      <w:r w:rsidRPr="00854F66">
        <w:rPr>
          <w:rFonts w:ascii="TimesNewRoman,Bold" w:hAnsi="TimesNewRoman,Bold" w:cs="TimesNewRoman,Bold"/>
          <w:b/>
          <w:bCs/>
          <w:noProof/>
        </w:rPr>
        <w:t>directorias</w:t>
      </w:r>
      <w:r>
        <w:rPr>
          <w:noProof/>
        </w:rPr>
        <w:t>, 21</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disco duro</w:t>
      </w:r>
      <w:r>
        <w:rPr>
          <w:noProof/>
        </w:rPr>
        <w:t>, 16</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discreta</w:t>
      </w:r>
      <w:r>
        <w:rPr>
          <w:noProof/>
        </w:rPr>
        <w:t>, 6</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discretização</w:t>
      </w:r>
      <w:r>
        <w:rPr>
          <w:noProof/>
        </w:rPr>
        <w:t>, 7</w:t>
      </w:r>
    </w:p>
    <w:p w:rsidR="00FA3E4F" w:rsidRDefault="00FA3E4F">
      <w:pPr>
        <w:pStyle w:val="Index1"/>
        <w:tabs>
          <w:tab w:val="right" w:leader="dot" w:pos="4165"/>
        </w:tabs>
        <w:rPr>
          <w:noProof/>
        </w:rPr>
      </w:pPr>
      <w:r w:rsidRPr="00854F66">
        <w:rPr>
          <w:rFonts w:ascii="TimesNewRoman" w:hAnsi="TimesNewRoman" w:cs="TimesNewRoman"/>
          <w:noProof/>
        </w:rPr>
        <w:t>disponibilizar uma máquina virtual</w:t>
      </w:r>
      <w:r>
        <w:rPr>
          <w:noProof/>
        </w:rPr>
        <w:t>, 23</w:t>
      </w:r>
    </w:p>
    <w:p w:rsidR="00FA3E4F" w:rsidRDefault="00FA3E4F">
      <w:pPr>
        <w:pStyle w:val="Index1"/>
        <w:tabs>
          <w:tab w:val="right" w:leader="dot" w:pos="4165"/>
        </w:tabs>
        <w:rPr>
          <w:noProof/>
        </w:rPr>
      </w:pPr>
      <w:r w:rsidRPr="00854F66">
        <w:rPr>
          <w:rFonts w:ascii="TimesNewRoman" w:hAnsi="TimesNewRoman" w:cs="TimesNewRoman"/>
          <w:b/>
          <w:noProof/>
        </w:rPr>
        <w:t>Disponibilizar uma máquina virtual</w:t>
      </w:r>
      <w:r>
        <w:rPr>
          <w:noProof/>
        </w:rPr>
        <w:t>, 19</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dispositivo de I/O</w:t>
      </w:r>
      <w:r>
        <w:rPr>
          <w:noProof/>
        </w:rPr>
        <w:t>, 17</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dispositivos de entrada e saída</w:t>
      </w:r>
      <w:r>
        <w:rPr>
          <w:noProof/>
        </w:rPr>
        <w:t>, 11</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DMA</w:t>
      </w:r>
      <w:r>
        <w:rPr>
          <w:noProof/>
        </w:rPr>
        <w:t>, 11, 18</w:t>
      </w:r>
    </w:p>
    <w:p w:rsidR="00FA3E4F" w:rsidRDefault="00FA3E4F">
      <w:pPr>
        <w:pStyle w:val="Index1"/>
        <w:tabs>
          <w:tab w:val="right" w:leader="dot" w:pos="4165"/>
        </w:tabs>
        <w:rPr>
          <w:noProof/>
        </w:rPr>
      </w:pPr>
      <w:r w:rsidRPr="00854F66">
        <w:rPr>
          <w:rFonts w:ascii="TimesNewRoman" w:hAnsi="TimesNewRoman" w:cs="TimesNewRoman"/>
          <w:noProof/>
        </w:rPr>
        <w:t>dual boot</w:t>
      </w:r>
      <w:r>
        <w:rPr>
          <w:noProof/>
        </w:rPr>
        <w:t>, 24</w:t>
      </w:r>
    </w:p>
    <w:p w:rsidR="00FA3E4F" w:rsidRDefault="00FA3E4F">
      <w:pPr>
        <w:pStyle w:val="Index1"/>
        <w:tabs>
          <w:tab w:val="right" w:leader="dot" w:pos="4165"/>
        </w:tabs>
        <w:rPr>
          <w:noProof/>
        </w:rPr>
      </w:pPr>
      <w:r w:rsidRPr="00854F66">
        <w:rPr>
          <w:rFonts w:ascii="FCGBIE+TimesNewRoman" w:hAnsi="FCGBIE+TimesNewRoman" w:cs="FCGBIE+TimesNewRoman"/>
          <w:b/>
          <w:bCs/>
          <w:noProof/>
        </w:rPr>
        <w:t>endereço</w:t>
      </w:r>
      <w:r>
        <w:rPr>
          <w:noProof/>
        </w:rPr>
        <w:t>, 16</w:t>
      </w:r>
    </w:p>
    <w:p w:rsidR="00FA3E4F" w:rsidRDefault="00FA3E4F">
      <w:pPr>
        <w:pStyle w:val="Index1"/>
        <w:tabs>
          <w:tab w:val="right" w:leader="dot" w:pos="4165"/>
        </w:tabs>
        <w:rPr>
          <w:noProof/>
        </w:rPr>
      </w:pPr>
      <w:r w:rsidRPr="00854F66">
        <w:rPr>
          <w:rFonts w:ascii="TimesNewRoman,Bold" w:hAnsi="TimesNewRoman,Bold" w:cs="TimesNewRoman,Bold"/>
          <w:b/>
          <w:bCs/>
          <w:noProof/>
        </w:rPr>
        <w:t xml:space="preserve">exclusão mútua </w:t>
      </w:r>
      <w:r w:rsidRPr="00854F66">
        <w:rPr>
          <w:rFonts w:ascii="TimesNewRoman" w:hAnsi="TimesNewRoman" w:cs="TimesNewRoman"/>
          <w:noProof/>
        </w:rPr>
        <w:t>de processos</w:t>
      </w:r>
      <w:r>
        <w:rPr>
          <w:noProof/>
        </w:rPr>
        <w:t>, 22</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expoente</w:t>
      </w:r>
      <w:r>
        <w:rPr>
          <w:noProof/>
        </w:rPr>
        <w:t>, 3</w:t>
      </w:r>
    </w:p>
    <w:p w:rsidR="00FA3E4F" w:rsidRDefault="00FA3E4F">
      <w:pPr>
        <w:pStyle w:val="Index1"/>
        <w:tabs>
          <w:tab w:val="right" w:leader="dot" w:pos="4165"/>
        </w:tabs>
        <w:rPr>
          <w:noProof/>
        </w:rPr>
      </w:pPr>
      <w:r w:rsidRPr="00854F66">
        <w:rPr>
          <w:rFonts w:ascii="TimesNewRoman" w:hAnsi="TimesNewRoman" w:cs="TimesNewRoman"/>
          <w:noProof/>
        </w:rPr>
        <w:t>ext2fs</w:t>
      </w:r>
      <w:r>
        <w:rPr>
          <w:noProof/>
        </w:rPr>
        <w:t>, 20</w:t>
      </w:r>
    </w:p>
    <w:p w:rsidR="00FA3E4F" w:rsidRDefault="00FA3E4F">
      <w:pPr>
        <w:pStyle w:val="Index1"/>
        <w:tabs>
          <w:tab w:val="right" w:leader="dot" w:pos="4165"/>
        </w:tabs>
        <w:rPr>
          <w:noProof/>
        </w:rPr>
      </w:pPr>
      <w:r w:rsidRPr="00854F66">
        <w:rPr>
          <w:rFonts w:ascii="TimesNewRoman" w:hAnsi="TimesNewRoman" w:cs="TimesNewRoman"/>
          <w:noProof/>
        </w:rPr>
        <w:t>FAT32</w:t>
      </w:r>
      <w:r>
        <w:rPr>
          <w:noProof/>
        </w:rPr>
        <w:t>, 20</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fetch cycle</w:t>
      </w:r>
      <w:r>
        <w:rPr>
          <w:noProof/>
        </w:rPr>
        <w:t>, 12</w:t>
      </w:r>
    </w:p>
    <w:p w:rsidR="00FA3E4F" w:rsidRDefault="00FA3E4F">
      <w:pPr>
        <w:pStyle w:val="Index1"/>
        <w:tabs>
          <w:tab w:val="right" w:leader="dot" w:pos="4165"/>
        </w:tabs>
        <w:rPr>
          <w:noProof/>
        </w:rPr>
      </w:pPr>
      <w:r w:rsidRPr="00854F66">
        <w:rPr>
          <w:rFonts w:ascii="TimesNewRoman" w:hAnsi="TimesNewRoman" w:cs="TimesNewRoman"/>
          <w:noProof/>
        </w:rPr>
        <w:t>ficheiros em disco</w:t>
      </w:r>
      <w:r>
        <w:rPr>
          <w:noProof/>
        </w:rPr>
        <w:t>, 21</w:t>
      </w:r>
    </w:p>
    <w:p w:rsidR="00FA3E4F" w:rsidRDefault="00FA3E4F">
      <w:pPr>
        <w:pStyle w:val="Index1"/>
        <w:tabs>
          <w:tab w:val="right" w:leader="dot" w:pos="4165"/>
        </w:tabs>
        <w:rPr>
          <w:noProof/>
        </w:rPr>
      </w:pPr>
      <w:r w:rsidRPr="00854F66">
        <w:rPr>
          <w:rFonts w:ascii="TimesNewRoman,Bold" w:hAnsi="TimesNewRoman,Bold" w:cs="TimesNewRoman,Bold"/>
          <w:b/>
          <w:bCs/>
          <w:noProof/>
        </w:rPr>
        <w:lastRenderedPageBreak/>
        <w:t>fragmentação</w:t>
      </w:r>
      <w:r>
        <w:rPr>
          <w:noProof/>
        </w:rPr>
        <w:t>, 21</w:t>
      </w:r>
    </w:p>
    <w:p w:rsidR="00FA3E4F" w:rsidRDefault="00FA3E4F">
      <w:pPr>
        <w:pStyle w:val="Index1"/>
        <w:tabs>
          <w:tab w:val="right" w:leader="dot" w:pos="4165"/>
        </w:tabs>
        <w:rPr>
          <w:noProof/>
        </w:rPr>
      </w:pPr>
      <w:r w:rsidRPr="00854F66">
        <w:rPr>
          <w:rFonts w:ascii="TimesNewRoman" w:hAnsi="TimesNewRoman" w:cs="TimesNewRoman"/>
          <w:b/>
          <w:noProof/>
        </w:rPr>
        <w:t>Gerir os recursos do sistema</w:t>
      </w:r>
      <w:r>
        <w:rPr>
          <w:noProof/>
        </w:rPr>
        <w:t>, 19</w:t>
      </w:r>
    </w:p>
    <w:p w:rsidR="00FA3E4F" w:rsidRDefault="00FA3E4F">
      <w:pPr>
        <w:pStyle w:val="Index1"/>
        <w:tabs>
          <w:tab w:val="right" w:leader="dot" w:pos="4165"/>
        </w:tabs>
        <w:rPr>
          <w:noProof/>
        </w:rPr>
      </w:pPr>
      <w:r w:rsidRPr="00854F66">
        <w:rPr>
          <w:rFonts w:ascii="TimesNewRoman,Bold" w:hAnsi="TimesNewRoman,Bold" w:cs="TimesNewRoman,Bold"/>
          <w:b/>
          <w:bCs/>
          <w:noProof/>
        </w:rPr>
        <w:t>gestor de memória</w:t>
      </w:r>
      <w:r>
        <w:rPr>
          <w:noProof/>
        </w:rPr>
        <w:t>, 22</w:t>
      </w:r>
    </w:p>
    <w:p w:rsidR="00FA3E4F" w:rsidRDefault="00FA3E4F">
      <w:pPr>
        <w:pStyle w:val="Index1"/>
        <w:tabs>
          <w:tab w:val="right" w:leader="dot" w:pos="4165"/>
        </w:tabs>
        <w:rPr>
          <w:noProof/>
        </w:rPr>
      </w:pPr>
      <w:r w:rsidRPr="00854F66">
        <w:rPr>
          <w:rFonts w:ascii="TimesNewRoman,Bold" w:hAnsi="TimesNewRoman,Bold" w:cs="TimesNewRoman,Bold"/>
          <w:b/>
          <w:bCs/>
          <w:noProof/>
        </w:rPr>
        <w:t>gestores de dispositivos</w:t>
      </w:r>
      <w:r>
        <w:rPr>
          <w:noProof/>
        </w:rPr>
        <w:t>, 23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hertz</w:t>
      </w:r>
      <w:r>
        <w:rPr>
          <w:noProof/>
        </w:rPr>
        <w:t>, 12</w:t>
      </w:r>
    </w:p>
    <w:p w:rsidR="00FA3E4F" w:rsidRDefault="00FA3E4F">
      <w:pPr>
        <w:pStyle w:val="Index1"/>
        <w:tabs>
          <w:tab w:val="right" w:leader="dot" w:pos="4165"/>
        </w:tabs>
        <w:rPr>
          <w:noProof/>
        </w:rPr>
      </w:pPr>
      <w:r w:rsidRPr="00854F66">
        <w:rPr>
          <w:rFonts w:ascii="TimesNewRoman" w:hAnsi="TimesNewRoman" w:cs="TimesNewRoman"/>
          <w:noProof/>
        </w:rPr>
        <w:t>HFS</w:t>
      </w:r>
      <w:r>
        <w:rPr>
          <w:noProof/>
        </w:rPr>
        <w:t>, 20</w:t>
      </w:r>
    </w:p>
    <w:p w:rsidR="00FA3E4F" w:rsidRDefault="00FA3E4F">
      <w:pPr>
        <w:pStyle w:val="Index1"/>
        <w:tabs>
          <w:tab w:val="right" w:leader="dot" w:pos="4165"/>
        </w:tabs>
        <w:rPr>
          <w:noProof/>
        </w:rPr>
      </w:pPr>
      <w:r>
        <w:rPr>
          <w:noProof/>
        </w:rPr>
        <w:t>imagem, 2, 8</w:t>
      </w:r>
    </w:p>
    <w:p w:rsidR="00FA3E4F" w:rsidRDefault="00FA3E4F">
      <w:pPr>
        <w:pStyle w:val="Index1"/>
        <w:tabs>
          <w:tab w:val="right" w:leader="dot" w:pos="4165"/>
        </w:tabs>
        <w:rPr>
          <w:noProof/>
        </w:rPr>
      </w:pPr>
      <w:r w:rsidRPr="00854F66">
        <w:rPr>
          <w:b/>
          <w:bCs/>
          <w:noProof/>
        </w:rPr>
        <w:t>Imagem</w:t>
      </w:r>
      <w:r>
        <w:rPr>
          <w:noProof/>
        </w:rPr>
        <w:t>, 2</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instruções</w:t>
      </w:r>
      <w:r>
        <w:rPr>
          <w:noProof/>
        </w:rPr>
        <w:t>, 13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instruções condicionais</w:t>
      </w:r>
      <w:r>
        <w:rPr>
          <w:noProof/>
        </w:rPr>
        <w:t>, 13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instruções de salto e chamada</w:t>
      </w:r>
      <w:r>
        <w:rPr>
          <w:noProof/>
        </w:rPr>
        <w:t>, 14</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instruções de transferência de informação</w:t>
      </w:r>
      <w:r>
        <w:rPr>
          <w:noProof/>
        </w:rPr>
        <w:t>, 13</w:t>
      </w:r>
    </w:p>
    <w:p w:rsidR="00FA3E4F" w:rsidRDefault="00FA3E4F">
      <w:pPr>
        <w:pStyle w:val="Index1"/>
        <w:tabs>
          <w:tab w:val="right" w:leader="dot" w:pos="4165"/>
        </w:tabs>
        <w:rPr>
          <w:noProof/>
        </w:rPr>
      </w:pPr>
      <w:r>
        <w:rPr>
          <w:noProof/>
        </w:rPr>
        <w:t>intensidade luminosa, 2</w:t>
      </w:r>
    </w:p>
    <w:p w:rsidR="00FA3E4F" w:rsidRDefault="00FA3E4F">
      <w:pPr>
        <w:pStyle w:val="Index1"/>
        <w:tabs>
          <w:tab w:val="right" w:leader="dot" w:pos="4165"/>
        </w:tabs>
        <w:rPr>
          <w:noProof/>
        </w:rPr>
      </w:pPr>
      <w:r w:rsidRPr="00854F66">
        <w:rPr>
          <w:rFonts w:ascii="TimesNewRoman" w:hAnsi="TimesNewRoman" w:cs="TimesNewRoman"/>
          <w:noProof/>
        </w:rPr>
        <w:t>interface gráfica</w:t>
      </w:r>
      <w:r>
        <w:rPr>
          <w:noProof/>
        </w:rPr>
        <w:t>, 19</w:t>
      </w:r>
    </w:p>
    <w:p w:rsidR="00FA3E4F" w:rsidRDefault="00FA3E4F">
      <w:pPr>
        <w:pStyle w:val="Index1"/>
        <w:tabs>
          <w:tab w:val="right" w:leader="dot" w:pos="4165"/>
        </w:tabs>
        <w:rPr>
          <w:noProof/>
        </w:rPr>
      </w:pPr>
      <w:r w:rsidRPr="00854F66">
        <w:rPr>
          <w:rFonts w:ascii="FCGBIE+TimesNewRoman" w:hAnsi="FCGBIE+TimesNewRoman" w:cs="FCGBIE+TimesNewRoman"/>
          <w:i/>
          <w:iCs/>
          <w:noProof/>
          <w:color w:val="000000"/>
        </w:rPr>
        <w:t>interrupt request</w:t>
      </w:r>
      <w:r>
        <w:rPr>
          <w:noProof/>
        </w:rPr>
        <w:t>, 17</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IRQ</w:t>
      </w:r>
      <w:r>
        <w:rPr>
          <w:noProof/>
        </w:rPr>
        <w:t>, 17</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Java</w:t>
      </w:r>
      <w:r>
        <w:rPr>
          <w:noProof/>
        </w:rPr>
        <w:t>, 7</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John von Neumann</w:t>
      </w:r>
      <w:r>
        <w:rPr>
          <w:noProof/>
        </w:rPr>
        <w:t>, 9</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Kolmogorov</w:t>
      </w:r>
      <w:r>
        <w:rPr>
          <w:noProof/>
        </w:rPr>
        <w:t>, 8</w:t>
      </w:r>
    </w:p>
    <w:p w:rsidR="00FA3E4F" w:rsidRDefault="00FA3E4F">
      <w:pPr>
        <w:pStyle w:val="Index1"/>
        <w:tabs>
          <w:tab w:val="right" w:leader="dot" w:pos="4165"/>
        </w:tabs>
        <w:rPr>
          <w:noProof/>
        </w:rPr>
      </w:pPr>
      <w:r w:rsidRPr="00854F66">
        <w:rPr>
          <w:b/>
          <w:bCs/>
          <w:noProof/>
        </w:rPr>
        <w:t>luz</w:t>
      </w:r>
      <w:r>
        <w:rPr>
          <w:noProof/>
        </w:rPr>
        <w:t>, 2</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mantissa</w:t>
      </w:r>
      <w:r>
        <w:rPr>
          <w:noProof/>
        </w:rPr>
        <w:t>, 3</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máquina virtual</w:t>
      </w:r>
      <w:r>
        <w:rPr>
          <w:noProof/>
        </w:rPr>
        <w:t>, 7</w:t>
      </w:r>
    </w:p>
    <w:p w:rsidR="00FA3E4F" w:rsidRDefault="00FA3E4F">
      <w:pPr>
        <w:pStyle w:val="Index1"/>
        <w:tabs>
          <w:tab w:val="right" w:leader="dot" w:pos="4165"/>
        </w:tabs>
        <w:rPr>
          <w:noProof/>
        </w:rPr>
      </w:pPr>
      <w:r w:rsidRPr="00854F66">
        <w:rPr>
          <w:rFonts w:ascii="TimesNewRoman" w:hAnsi="TimesNewRoman" w:cs="TimesNewRoman"/>
          <w:noProof/>
        </w:rPr>
        <w:t>MBR</w:t>
      </w:r>
      <w:r>
        <w:rPr>
          <w:noProof/>
        </w:rPr>
        <w:t>, 24</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memória</w:t>
      </w:r>
      <w:r>
        <w:rPr>
          <w:noProof/>
        </w:rPr>
        <w:t>, 11, 15</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memória secundária</w:t>
      </w:r>
      <w:r>
        <w:rPr>
          <w:noProof/>
        </w:rPr>
        <w:t>, 16</w:t>
      </w:r>
    </w:p>
    <w:p w:rsidR="00FA3E4F" w:rsidRDefault="00FA3E4F">
      <w:pPr>
        <w:pStyle w:val="Index1"/>
        <w:tabs>
          <w:tab w:val="right" w:leader="dot" w:pos="4165"/>
        </w:tabs>
        <w:rPr>
          <w:noProof/>
        </w:rPr>
      </w:pPr>
      <w:r w:rsidRPr="00854F66">
        <w:rPr>
          <w:rFonts w:ascii="TimesNewRoman,Bold" w:hAnsi="TimesNewRoman,Bold" w:cs="TimesNewRoman,Bold"/>
          <w:b/>
          <w:bCs/>
          <w:noProof/>
        </w:rPr>
        <w:t>memória virtual</w:t>
      </w:r>
      <w:r>
        <w:rPr>
          <w:noProof/>
        </w:rPr>
        <w:t>, 23</w:t>
      </w:r>
    </w:p>
    <w:p w:rsidR="00FA3E4F" w:rsidRDefault="00FA3E4F">
      <w:pPr>
        <w:pStyle w:val="Index1"/>
        <w:tabs>
          <w:tab w:val="right" w:leader="dot" w:pos="4165"/>
        </w:tabs>
        <w:rPr>
          <w:noProof/>
        </w:rPr>
      </w:pPr>
      <w:r w:rsidRPr="00854F66">
        <w:rPr>
          <w:rFonts w:ascii="TimesNewRoman,Bold" w:hAnsi="TimesNewRoman,Bold" w:cs="TimesNewRoman,Bold"/>
          <w:b/>
          <w:bCs/>
          <w:noProof/>
        </w:rPr>
        <w:t>monoprocessamento</w:t>
      </w:r>
      <w:r>
        <w:rPr>
          <w:noProof/>
        </w:rPr>
        <w:t>, 20</w:t>
      </w:r>
    </w:p>
    <w:p w:rsidR="00FA3E4F" w:rsidRDefault="00FA3E4F">
      <w:pPr>
        <w:pStyle w:val="Index1"/>
        <w:tabs>
          <w:tab w:val="right" w:leader="dot" w:pos="4165"/>
        </w:tabs>
        <w:rPr>
          <w:noProof/>
        </w:rPr>
      </w:pPr>
      <w:r w:rsidRPr="00854F66">
        <w:rPr>
          <w:rFonts w:ascii="TimesNewRoman,Bold" w:hAnsi="TimesNewRoman,Bold" w:cs="TimesNewRoman,Bold"/>
          <w:b/>
          <w:bCs/>
          <w:noProof/>
        </w:rPr>
        <w:t>monoutilizador</w:t>
      </w:r>
      <w:r>
        <w:rPr>
          <w:noProof/>
        </w:rPr>
        <w:t>, 20</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motherboard</w:t>
      </w:r>
      <w:r>
        <w:rPr>
          <w:noProof/>
        </w:rPr>
        <w:t>, 11</w:t>
      </w:r>
    </w:p>
    <w:p w:rsidR="00FA3E4F" w:rsidRDefault="00FA3E4F">
      <w:pPr>
        <w:pStyle w:val="Index1"/>
        <w:tabs>
          <w:tab w:val="right" w:leader="dot" w:pos="4165"/>
        </w:tabs>
        <w:rPr>
          <w:noProof/>
        </w:rPr>
      </w:pPr>
      <w:r w:rsidRPr="00854F66">
        <w:rPr>
          <w:rFonts w:ascii="TimesNewRoman,Bold" w:hAnsi="TimesNewRoman,Bold" w:cs="TimesNewRoman,Bold"/>
          <w:b/>
          <w:bCs/>
          <w:noProof/>
        </w:rPr>
        <w:t>multiprocessamento</w:t>
      </w:r>
      <w:r>
        <w:rPr>
          <w:noProof/>
        </w:rPr>
        <w:t>, 20</w:t>
      </w:r>
    </w:p>
    <w:p w:rsidR="00FA3E4F" w:rsidRDefault="00FA3E4F">
      <w:pPr>
        <w:pStyle w:val="Index1"/>
        <w:tabs>
          <w:tab w:val="right" w:leader="dot" w:pos="4165"/>
        </w:tabs>
        <w:rPr>
          <w:noProof/>
        </w:rPr>
      </w:pPr>
      <w:r w:rsidRPr="00854F66">
        <w:rPr>
          <w:rFonts w:ascii="TimesNewRoman,Bold" w:hAnsi="TimesNewRoman,Bold" w:cs="TimesNewRoman,Bold"/>
          <w:b/>
          <w:bCs/>
          <w:noProof/>
        </w:rPr>
        <w:t>multiutilizador</w:t>
      </w:r>
      <w:r>
        <w:rPr>
          <w:noProof/>
        </w:rPr>
        <w:t>, 20</w:t>
      </w:r>
    </w:p>
    <w:p w:rsidR="00FA3E4F" w:rsidRDefault="00FA3E4F">
      <w:pPr>
        <w:pStyle w:val="Index1"/>
        <w:tabs>
          <w:tab w:val="right" w:leader="dot" w:pos="4165"/>
        </w:tabs>
        <w:rPr>
          <w:noProof/>
        </w:rPr>
      </w:pPr>
      <w:r w:rsidRPr="00854F66">
        <w:rPr>
          <w:rFonts w:ascii="TimesNewRoman" w:hAnsi="TimesNewRoman" w:cs="TimesNewRoman"/>
          <w:noProof/>
        </w:rPr>
        <w:t>NTFS</w:t>
      </w:r>
      <w:r>
        <w:rPr>
          <w:noProof/>
        </w:rPr>
        <w:t>, 20</w:t>
      </w:r>
    </w:p>
    <w:p w:rsidR="00FA3E4F" w:rsidRDefault="00FA3E4F">
      <w:pPr>
        <w:pStyle w:val="Index1"/>
        <w:tabs>
          <w:tab w:val="right" w:leader="dot" w:pos="4165"/>
        </w:tabs>
        <w:rPr>
          <w:noProof/>
        </w:rPr>
      </w:pPr>
      <w:r>
        <w:rPr>
          <w:noProof/>
        </w:rPr>
        <w:t>números, 3</w:t>
      </w:r>
    </w:p>
    <w:p w:rsidR="00FA3E4F" w:rsidRDefault="00FA3E4F">
      <w:pPr>
        <w:pStyle w:val="Index1"/>
        <w:tabs>
          <w:tab w:val="right" w:leader="dot" w:pos="4165"/>
        </w:tabs>
        <w:rPr>
          <w:noProof/>
        </w:rPr>
      </w:pPr>
      <w:r>
        <w:rPr>
          <w:noProof/>
        </w:rPr>
        <w:t>ondas sonoras, 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Operações aritméticas</w:t>
      </w:r>
      <w:r>
        <w:rPr>
          <w:noProof/>
        </w:rPr>
        <w:t>, 13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Operações lógicas</w:t>
      </w:r>
      <w:r>
        <w:rPr>
          <w:noProof/>
        </w:rPr>
        <w:t>, 13</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outras instruções</w:t>
      </w:r>
      <w:r>
        <w:rPr>
          <w:noProof/>
        </w:rPr>
        <w:t>, 14</w:t>
      </w:r>
    </w:p>
    <w:p w:rsidR="00FA3E4F" w:rsidRDefault="00FA3E4F">
      <w:pPr>
        <w:pStyle w:val="Index1"/>
        <w:tabs>
          <w:tab w:val="right" w:leader="dot" w:pos="4165"/>
        </w:tabs>
        <w:rPr>
          <w:noProof/>
        </w:rPr>
      </w:pPr>
      <w:r w:rsidRPr="00854F66">
        <w:rPr>
          <w:rFonts w:ascii="FCGBIE+TimesNewRoman" w:hAnsi="FCGBIE+TimesNewRoman" w:cs="FCGBIE+TimesNewRoman"/>
          <w:i/>
          <w:iCs/>
          <w:noProof/>
          <w:color w:val="000000"/>
        </w:rPr>
        <w:t>overclocking</w:t>
      </w:r>
      <w:r>
        <w:rPr>
          <w:noProof/>
        </w:rPr>
        <w:t>, 12</w:t>
      </w:r>
    </w:p>
    <w:p w:rsidR="00FA3E4F" w:rsidRDefault="00FA3E4F">
      <w:pPr>
        <w:pStyle w:val="Index1"/>
        <w:tabs>
          <w:tab w:val="right" w:leader="dot" w:pos="4165"/>
        </w:tabs>
        <w:rPr>
          <w:noProof/>
        </w:rPr>
      </w:pPr>
      <w:r w:rsidRPr="00854F66">
        <w:rPr>
          <w:rFonts w:ascii="TimesNewRoman,Bold" w:hAnsi="TimesNewRoman,Bold" w:cs="TimesNewRoman,Bold"/>
          <w:b/>
          <w:bCs/>
          <w:noProof/>
        </w:rPr>
        <w:t>paginação</w:t>
      </w:r>
      <w:r>
        <w:rPr>
          <w:noProof/>
        </w:rPr>
        <w:t>, 23</w:t>
      </w:r>
    </w:p>
    <w:p w:rsidR="00FA3E4F" w:rsidRDefault="00FA3E4F">
      <w:pPr>
        <w:pStyle w:val="Index1"/>
        <w:tabs>
          <w:tab w:val="right" w:leader="dot" w:pos="4165"/>
        </w:tabs>
        <w:rPr>
          <w:noProof/>
        </w:rPr>
      </w:pPr>
      <w:r w:rsidRPr="00854F66">
        <w:rPr>
          <w:rFonts w:ascii="TimesNewRoman,Bold" w:hAnsi="TimesNewRoman,Bold" w:cs="TimesNewRoman,Bold"/>
          <w:b/>
          <w:bCs/>
          <w:noProof/>
        </w:rPr>
        <w:t>páginas</w:t>
      </w:r>
      <w:r>
        <w:rPr>
          <w:noProof/>
        </w:rPr>
        <w:t>, 23</w:t>
      </w:r>
    </w:p>
    <w:p w:rsidR="00FA3E4F" w:rsidRDefault="00FA3E4F">
      <w:pPr>
        <w:pStyle w:val="Index1"/>
        <w:tabs>
          <w:tab w:val="right" w:leader="dot" w:pos="4165"/>
        </w:tabs>
        <w:rPr>
          <w:noProof/>
        </w:rPr>
      </w:pPr>
      <w:r w:rsidRPr="00854F66">
        <w:rPr>
          <w:rFonts w:ascii="TimesNewRoman" w:hAnsi="TimesNewRoman" w:cs="TimesNewRoman"/>
          <w:noProof/>
        </w:rPr>
        <w:t>partilha de recursos</w:t>
      </w:r>
      <w:r>
        <w:rPr>
          <w:noProof/>
        </w:rPr>
        <w:t>, 21</w:t>
      </w:r>
    </w:p>
    <w:p w:rsidR="00FA3E4F" w:rsidRDefault="00FA3E4F">
      <w:pPr>
        <w:pStyle w:val="Index1"/>
        <w:tabs>
          <w:tab w:val="right" w:leader="dot" w:pos="4165"/>
        </w:tabs>
        <w:rPr>
          <w:noProof/>
        </w:rPr>
      </w:pPr>
      <w:r w:rsidRPr="00854F66">
        <w:rPr>
          <w:rFonts w:ascii="TimesNewRoman,Bold" w:hAnsi="TimesNewRoman,Bold" w:cs="TimesNewRoman,Bold"/>
          <w:b/>
          <w:bCs/>
          <w:noProof/>
        </w:rPr>
        <w:t>pastas</w:t>
      </w:r>
      <w:r>
        <w:rPr>
          <w:noProof/>
        </w:rPr>
        <w:t>, 21</w:t>
      </w:r>
    </w:p>
    <w:p w:rsidR="00FA3E4F" w:rsidRDefault="00FA3E4F">
      <w:pPr>
        <w:pStyle w:val="Index1"/>
        <w:tabs>
          <w:tab w:val="right" w:leader="dot" w:pos="4165"/>
        </w:tabs>
        <w:rPr>
          <w:noProof/>
        </w:rPr>
      </w:pPr>
      <w:r w:rsidRPr="00854F66">
        <w:rPr>
          <w:rFonts w:ascii="TimesNewRoman" w:hAnsi="TimesNewRoman" w:cs="TimesNewRoman"/>
          <w:noProof/>
        </w:rPr>
        <w:t>path</w:t>
      </w:r>
      <w:r>
        <w:rPr>
          <w:noProof/>
        </w:rPr>
        <w:t>, 21</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pedido de interrupção</w:t>
      </w:r>
      <w:r>
        <w:rPr>
          <w:noProof/>
        </w:rPr>
        <w:t>, 17</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placa de som</w:t>
      </w:r>
      <w:r>
        <w:rPr>
          <w:noProof/>
        </w:rPr>
        <w:t>, 11</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placa gráfica</w:t>
      </w:r>
      <w:r>
        <w:rPr>
          <w:noProof/>
        </w:rPr>
        <w:t>, 11</w:t>
      </w:r>
    </w:p>
    <w:p w:rsidR="00FA3E4F" w:rsidRDefault="00FA3E4F">
      <w:pPr>
        <w:pStyle w:val="Index1"/>
        <w:tabs>
          <w:tab w:val="right" w:leader="dot" w:pos="4165"/>
        </w:tabs>
        <w:rPr>
          <w:noProof/>
        </w:rPr>
      </w:pPr>
      <w:r w:rsidRPr="00854F66">
        <w:rPr>
          <w:b/>
          <w:bCs/>
          <w:noProof/>
        </w:rPr>
        <w:t>precisão</w:t>
      </w:r>
      <w:r>
        <w:rPr>
          <w:noProof/>
        </w:rPr>
        <w:t>, 3</w:t>
      </w:r>
    </w:p>
    <w:p w:rsidR="00FA3E4F" w:rsidRDefault="00FA3E4F">
      <w:pPr>
        <w:pStyle w:val="Index1"/>
        <w:tabs>
          <w:tab w:val="right" w:leader="dot" w:pos="4165"/>
        </w:tabs>
        <w:rPr>
          <w:noProof/>
        </w:rPr>
      </w:pPr>
      <w:r w:rsidRPr="00854F66">
        <w:rPr>
          <w:rFonts w:ascii="TimesNewRoman,Bold" w:hAnsi="TimesNewRoman,Bold" w:cs="TimesNewRoman,Bold"/>
          <w:b/>
          <w:bCs/>
          <w:noProof/>
        </w:rPr>
        <w:lastRenderedPageBreak/>
        <w:t>processador virtual</w:t>
      </w:r>
      <w:r>
        <w:rPr>
          <w:noProof/>
        </w:rPr>
        <w:t>, 21</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programa</w:t>
      </w:r>
      <w:r>
        <w:rPr>
          <w:noProof/>
        </w:rPr>
        <w:t>, 13</w:t>
      </w:r>
    </w:p>
    <w:p w:rsidR="00FA3E4F" w:rsidRDefault="00FA3E4F">
      <w:pPr>
        <w:pStyle w:val="Index1"/>
        <w:tabs>
          <w:tab w:val="right" w:leader="dot" w:pos="4165"/>
        </w:tabs>
        <w:rPr>
          <w:noProof/>
        </w:rPr>
      </w:pPr>
      <w:r w:rsidRPr="00854F66">
        <w:rPr>
          <w:rFonts w:ascii="TimesNewRoman" w:hAnsi="TimesNewRoman" w:cs="TimesNewRoman"/>
          <w:noProof/>
        </w:rPr>
        <w:t>RAM</w:t>
      </w:r>
      <w:r>
        <w:rPr>
          <w:noProof/>
        </w:rPr>
        <w:t>, 24</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relógio</w:t>
      </w:r>
      <w:r>
        <w:rPr>
          <w:noProof/>
        </w:rPr>
        <w:t>, 12</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representação binária</w:t>
      </w:r>
      <w:r>
        <w:rPr>
          <w:noProof/>
        </w:rPr>
        <w:t>, 4</w:t>
      </w:r>
    </w:p>
    <w:p w:rsidR="00FA3E4F" w:rsidRDefault="00FA3E4F">
      <w:pPr>
        <w:pStyle w:val="Index1"/>
        <w:tabs>
          <w:tab w:val="right" w:leader="dot" w:pos="4165"/>
        </w:tabs>
        <w:rPr>
          <w:noProof/>
        </w:rPr>
      </w:pPr>
      <w:r w:rsidRPr="00854F66">
        <w:rPr>
          <w:rFonts w:ascii="TimesNewRoman" w:hAnsi="TimesNewRoman" w:cs="TimesNewRoman"/>
          <w:noProof/>
        </w:rPr>
        <w:t>ROM</w:t>
      </w:r>
      <w:r>
        <w:rPr>
          <w:noProof/>
        </w:rPr>
        <w:t>, 24</w:t>
      </w:r>
    </w:p>
    <w:p w:rsidR="00FA3E4F" w:rsidRDefault="00FA3E4F">
      <w:pPr>
        <w:pStyle w:val="Index1"/>
        <w:tabs>
          <w:tab w:val="right" w:leader="dot" w:pos="4165"/>
        </w:tabs>
        <w:rPr>
          <w:noProof/>
        </w:rPr>
      </w:pPr>
      <w:r w:rsidRPr="00854F66">
        <w:rPr>
          <w:rFonts w:ascii="TimesNewRoman,Bold" w:hAnsi="TimesNewRoman,Bold" w:cs="TimesNewRoman,Bold"/>
          <w:b/>
          <w:bCs/>
          <w:noProof/>
        </w:rPr>
        <w:t>semáforo</w:t>
      </w:r>
      <w:r>
        <w:rPr>
          <w:noProof/>
        </w:rPr>
        <w:t>, 22</w:t>
      </w:r>
    </w:p>
    <w:p w:rsidR="00FA3E4F" w:rsidRDefault="00FA3E4F">
      <w:pPr>
        <w:pStyle w:val="Index1"/>
        <w:tabs>
          <w:tab w:val="right" w:leader="dot" w:pos="4165"/>
        </w:tabs>
        <w:rPr>
          <w:noProof/>
        </w:rPr>
      </w:pPr>
      <w:r w:rsidRPr="00854F66">
        <w:rPr>
          <w:rFonts w:ascii="TimesNewRoman,Bold" w:hAnsi="TimesNewRoman,Bold" w:cs="TimesNewRoman,Bold"/>
          <w:b/>
          <w:bCs/>
          <w:noProof/>
        </w:rPr>
        <w:t>sistema de ficheiros</w:t>
      </w:r>
      <w:r>
        <w:rPr>
          <w:noProof/>
        </w:rPr>
        <w:t>, 20</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sistema decimal</w:t>
      </w:r>
      <w:r>
        <w:rPr>
          <w:noProof/>
        </w:rPr>
        <w:t>, 4</w:t>
      </w:r>
    </w:p>
    <w:p w:rsidR="00FA3E4F" w:rsidRDefault="00FA3E4F">
      <w:pPr>
        <w:pStyle w:val="Index1"/>
        <w:tabs>
          <w:tab w:val="right" w:leader="dot" w:pos="4165"/>
        </w:tabs>
        <w:rPr>
          <w:noProof/>
        </w:rPr>
      </w:pPr>
      <w:r w:rsidRPr="00854F66">
        <w:rPr>
          <w:rFonts w:ascii="TimesNewRoman,Bold" w:hAnsi="TimesNewRoman,Bold" w:cs="TimesNewRoman,Bold"/>
          <w:b/>
          <w:bCs/>
          <w:noProof/>
        </w:rPr>
        <w:t>software de aplicação</w:t>
      </w:r>
      <w:r>
        <w:rPr>
          <w:noProof/>
        </w:rPr>
        <w:t>, 19</w:t>
      </w:r>
    </w:p>
    <w:p w:rsidR="00FA3E4F" w:rsidRDefault="00FA3E4F">
      <w:pPr>
        <w:pStyle w:val="Index1"/>
        <w:tabs>
          <w:tab w:val="right" w:leader="dot" w:pos="4165"/>
        </w:tabs>
        <w:rPr>
          <w:noProof/>
        </w:rPr>
      </w:pPr>
      <w:r>
        <w:rPr>
          <w:noProof/>
        </w:rPr>
        <w:t>som, 3</w:t>
      </w:r>
    </w:p>
    <w:p w:rsidR="00FA3E4F" w:rsidRDefault="00FA3E4F">
      <w:pPr>
        <w:pStyle w:val="Index1"/>
        <w:tabs>
          <w:tab w:val="right" w:leader="dot" w:pos="4165"/>
        </w:tabs>
        <w:rPr>
          <w:noProof/>
        </w:rPr>
      </w:pPr>
      <w:r w:rsidRPr="00854F66">
        <w:rPr>
          <w:b/>
          <w:bCs/>
          <w:noProof/>
        </w:rPr>
        <w:t>Som</w:t>
      </w:r>
      <w:r>
        <w:rPr>
          <w:noProof/>
        </w:rPr>
        <w:t>, 2</w:t>
      </w:r>
    </w:p>
    <w:p w:rsidR="00FA3E4F" w:rsidRDefault="00FA3E4F">
      <w:pPr>
        <w:pStyle w:val="Index1"/>
        <w:tabs>
          <w:tab w:val="right" w:leader="dot" w:pos="4165"/>
        </w:tabs>
        <w:rPr>
          <w:noProof/>
        </w:rPr>
      </w:pPr>
      <w:r w:rsidRPr="00854F66">
        <w:rPr>
          <w:rFonts w:ascii="TimesNewRoman" w:hAnsi="TimesNewRoman" w:cs="TimesNewRoman"/>
          <w:noProof/>
        </w:rPr>
        <w:t>spooler</w:t>
      </w:r>
      <w:r>
        <w:rPr>
          <w:noProof/>
        </w:rPr>
        <w:t>, 22</w:t>
      </w:r>
    </w:p>
    <w:p w:rsidR="00FA3E4F" w:rsidRDefault="00FA3E4F">
      <w:pPr>
        <w:pStyle w:val="Index1"/>
        <w:tabs>
          <w:tab w:val="right" w:leader="dot" w:pos="4165"/>
        </w:tabs>
        <w:rPr>
          <w:noProof/>
        </w:rPr>
      </w:pPr>
      <w:r w:rsidRPr="00854F66">
        <w:rPr>
          <w:rFonts w:ascii="TimesNewRoman,Bold" w:hAnsi="TimesNewRoman,Bold" w:cs="TimesNewRoman,Bold"/>
          <w:b/>
          <w:bCs/>
          <w:noProof/>
        </w:rPr>
        <w:t>spooling</w:t>
      </w:r>
      <w:r>
        <w:rPr>
          <w:noProof/>
        </w:rPr>
        <w:t>, 22</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subsistema</w:t>
      </w:r>
      <w:r>
        <w:rPr>
          <w:noProof/>
        </w:rPr>
        <w:t>, 11</w:t>
      </w:r>
    </w:p>
    <w:p w:rsidR="00FA3E4F" w:rsidRDefault="00FA3E4F">
      <w:pPr>
        <w:pStyle w:val="Index1"/>
        <w:tabs>
          <w:tab w:val="right" w:leader="dot" w:pos="4165"/>
        </w:tabs>
        <w:rPr>
          <w:noProof/>
        </w:rPr>
      </w:pPr>
      <w:r w:rsidRPr="00854F66">
        <w:rPr>
          <w:rFonts w:ascii="TimesNewRoman,Bold" w:hAnsi="TimesNewRoman,Bold" w:cs="TimesNewRoman,Bold"/>
          <w:b/>
          <w:bCs/>
          <w:noProof/>
        </w:rPr>
        <w:lastRenderedPageBreak/>
        <w:t>super-utilizador</w:t>
      </w:r>
      <w:r>
        <w:rPr>
          <w:noProof/>
        </w:rPr>
        <w:t>, 20</w:t>
      </w:r>
    </w:p>
    <w:p w:rsidR="00FA3E4F" w:rsidRDefault="00FA3E4F">
      <w:pPr>
        <w:pStyle w:val="Index1"/>
        <w:tabs>
          <w:tab w:val="right" w:leader="dot" w:pos="4165"/>
        </w:tabs>
        <w:rPr>
          <w:noProof/>
        </w:rPr>
      </w:pPr>
      <w:r w:rsidRPr="00854F66">
        <w:rPr>
          <w:rFonts w:ascii="TimesNewRoman,Bold" w:hAnsi="TimesNewRoman,Bold" w:cs="TimesNewRoman,Bold"/>
          <w:b/>
          <w:bCs/>
          <w:noProof/>
        </w:rPr>
        <w:t>swap</w:t>
      </w:r>
      <w:r>
        <w:rPr>
          <w:noProof/>
        </w:rPr>
        <w:t>, 22</w:t>
      </w:r>
    </w:p>
    <w:p w:rsidR="00FA3E4F" w:rsidRDefault="00FA3E4F">
      <w:pPr>
        <w:pStyle w:val="Index1"/>
        <w:tabs>
          <w:tab w:val="right" w:leader="dot" w:pos="4165"/>
        </w:tabs>
        <w:rPr>
          <w:noProof/>
        </w:rPr>
      </w:pPr>
      <w:r w:rsidRPr="00854F66">
        <w:rPr>
          <w:rFonts w:ascii="TimesNewRoman,Bold" w:hAnsi="TimesNewRoman,Bold" w:cs="TimesNewRoman,Bold"/>
          <w:b/>
          <w:bCs/>
          <w:noProof/>
        </w:rPr>
        <w:t>swapping</w:t>
      </w:r>
      <w:r>
        <w:rPr>
          <w:noProof/>
        </w:rPr>
        <w:t>, 22</w:t>
      </w:r>
    </w:p>
    <w:p w:rsidR="00FA3E4F" w:rsidRDefault="00FA3E4F">
      <w:pPr>
        <w:pStyle w:val="Index1"/>
        <w:tabs>
          <w:tab w:val="right" w:leader="dot" w:pos="4165"/>
        </w:tabs>
        <w:rPr>
          <w:noProof/>
        </w:rPr>
      </w:pPr>
      <w:r>
        <w:rPr>
          <w:noProof/>
        </w:rPr>
        <w:t>tempo, 2</w:t>
      </w:r>
    </w:p>
    <w:p w:rsidR="00FA3E4F" w:rsidRDefault="00FA3E4F">
      <w:pPr>
        <w:pStyle w:val="Index1"/>
        <w:tabs>
          <w:tab w:val="right" w:leader="dot" w:pos="4165"/>
        </w:tabs>
        <w:rPr>
          <w:noProof/>
        </w:rPr>
      </w:pPr>
      <w:r w:rsidRPr="00854F66">
        <w:rPr>
          <w:b/>
          <w:bCs/>
          <w:noProof/>
        </w:rPr>
        <w:t>Texto</w:t>
      </w:r>
      <w:r>
        <w:rPr>
          <w:noProof/>
        </w:rPr>
        <w:t>, 2</w:t>
      </w:r>
    </w:p>
    <w:p w:rsidR="00FA3E4F" w:rsidRDefault="00FA3E4F">
      <w:pPr>
        <w:pStyle w:val="Index1"/>
        <w:tabs>
          <w:tab w:val="right" w:leader="dot" w:pos="4165"/>
        </w:tabs>
        <w:rPr>
          <w:noProof/>
        </w:rPr>
      </w:pPr>
      <w:r w:rsidRPr="00854F66">
        <w:rPr>
          <w:rFonts w:ascii="TimesNewRoman,Bold" w:hAnsi="TimesNewRoman,Bold" w:cs="TimesNewRoman,Bold"/>
          <w:b/>
          <w:bCs/>
          <w:noProof/>
        </w:rPr>
        <w:t>time-sharing</w:t>
      </w:r>
      <w:r>
        <w:rPr>
          <w:noProof/>
        </w:rPr>
        <w:t>, 20</w:t>
      </w:r>
    </w:p>
    <w:p w:rsidR="00FA3E4F" w:rsidRDefault="00FA3E4F">
      <w:pPr>
        <w:pStyle w:val="Index1"/>
        <w:tabs>
          <w:tab w:val="right" w:leader="dot" w:pos="4165"/>
        </w:tabs>
        <w:rPr>
          <w:noProof/>
        </w:rPr>
      </w:pPr>
      <w:r w:rsidRPr="00854F66">
        <w:rPr>
          <w:rFonts w:ascii="FCGBIE+TimesNewRoman" w:hAnsi="FCGBIE+TimesNewRoman" w:cs="FCGBIE+TimesNewRoman"/>
          <w:b/>
          <w:noProof/>
          <w:color w:val="000000"/>
        </w:rPr>
        <w:t>Turing</w:t>
      </w:r>
      <w:r>
        <w:rPr>
          <w:noProof/>
        </w:rPr>
        <w:t>, 9</w:t>
      </w:r>
    </w:p>
    <w:p w:rsidR="00FA3E4F" w:rsidRDefault="00FA3E4F">
      <w:pPr>
        <w:pStyle w:val="Index1"/>
        <w:tabs>
          <w:tab w:val="right" w:leader="dot" w:pos="4165"/>
        </w:tabs>
        <w:rPr>
          <w:noProof/>
        </w:rPr>
      </w:pPr>
      <w:r w:rsidRPr="00854F66">
        <w:rPr>
          <w:rFonts w:ascii="FCGBIE+TimesNewRoman" w:hAnsi="FCGBIE+TimesNewRoman" w:cs="FCGBIE+TimesNewRoman"/>
          <w:b/>
          <w:bCs/>
          <w:noProof/>
          <w:color w:val="000000"/>
        </w:rPr>
        <w:t>velocidade</w:t>
      </w:r>
      <w:r>
        <w:rPr>
          <w:noProof/>
        </w:rPr>
        <w:t>, 12</w:t>
      </w:r>
    </w:p>
    <w:p w:rsidR="00FA3E4F" w:rsidRDefault="00FA3E4F">
      <w:pPr>
        <w:pStyle w:val="Index1"/>
        <w:tabs>
          <w:tab w:val="right" w:leader="dot" w:pos="4165"/>
        </w:tabs>
        <w:rPr>
          <w:noProof/>
        </w:rPr>
      </w:pPr>
      <w:r>
        <w:rPr>
          <w:noProof/>
        </w:rPr>
        <w:t>vídeo, 2</w:t>
      </w:r>
    </w:p>
    <w:p w:rsidR="00FA3E4F" w:rsidRDefault="00FA3E4F">
      <w:pPr>
        <w:pStyle w:val="Index1"/>
        <w:tabs>
          <w:tab w:val="right" w:leader="dot" w:pos="4165"/>
        </w:tabs>
        <w:rPr>
          <w:noProof/>
        </w:rPr>
      </w:pPr>
      <w:r w:rsidRPr="00854F66">
        <w:rPr>
          <w:rFonts w:ascii="FCGAKN+TimesNewRoman,Bold" w:hAnsi="FCGAKN+TimesNewRoman,Bold" w:cs="FCGAKN+TimesNewRoman,Bold"/>
          <w:b/>
          <w:bCs/>
          <w:noProof/>
          <w:color w:val="000000"/>
        </w:rPr>
        <w:t>vírgula fixa</w:t>
      </w:r>
      <w:r>
        <w:rPr>
          <w:noProof/>
        </w:rPr>
        <w:t>, 3</w:t>
      </w:r>
    </w:p>
    <w:p w:rsidR="00FA3E4F" w:rsidRDefault="00FA3E4F">
      <w:pPr>
        <w:pStyle w:val="Index1"/>
        <w:tabs>
          <w:tab w:val="right" w:leader="dot" w:pos="4165"/>
        </w:tabs>
        <w:rPr>
          <w:noProof/>
        </w:rPr>
      </w:pPr>
      <w:r w:rsidRPr="00854F66">
        <w:rPr>
          <w:rFonts w:ascii="FCGAKN+TimesNewRoman,Bold" w:hAnsi="FCGAKN+TimesNewRoman,Bold" w:cs="FCGAKN+TimesNewRoman,Bold"/>
          <w:b/>
          <w:bCs/>
          <w:noProof/>
          <w:color w:val="000000"/>
        </w:rPr>
        <w:t>vírgula flutuante</w:t>
      </w:r>
      <w:r>
        <w:rPr>
          <w:noProof/>
        </w:rPr>
        <w:t>, 3</w:t>
      </w:r>
    </w:p>
    <w:p w:rsidR="00FA3E4F" w:rsidRDefault="00FA3E4F">
      <w:pPr>
        <w:pStyle w:val="Index1"/>
        <w:tabs>
          <w:tab w:val="right" w:leader="dot" w:pos="4165"/>
        </w:tabs>
        <w:rPr>
          <w:noProof/>
        </w:rPr>
      </w:pPr>
      <w:r w:rsidRPr="00854F66">
        <w:rPr>
          <w:rFonts w:ascii="FCGBIE+TimesNewRoman" w:hAnsi="FCGBIE+TimesNewRoman" w:cs="FCGBIE+TimesNewRoman"/>
          <w:b/>
          <w:noProof/>
        </w:rPr>
        <w:t>Von Neumann</w:t>
      </w:r>
      <w:r>
        <w:rPr>
          <w:noProof/>
        </w:rPr>
        <w:t>, 15</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WinZip</w:t>
      </w:r>
      <w:r>
        <w:rPr>
          <w:noProof/>
        </w:rPr>
        <w:t>, 8</w:t>
      </w:r>
    </w:p>
    <w:p w:rsidR="00FA3E4F" w:rsidRDefault="00FA3E4F">
      <w:pPr>
        <w:pStyle w:val="Index1"/>
        <w:tabs>
          <w:tab w:val="right" w:leader="dot" w:pos="4165"/>
        </w:tabs>
        <w:rPr>
          <w:noProof/>
        </w:rPr>
      </w:pPr>
      <w:r w:rsidRPr="00854F66">
        <w:rPr>
          <w:rFonts w:ascii="FCGBIE+TimesNewRoman" w:hAnsi="FCGBIE+TimesNewRoman" w:cs="FCGBIE+TimesNewRoman"/>
          <w:noProof/>
          <w:color w:val="000000"/>
        </w:rPr>
        <w:t>WWW</w:t>
      </w:r>
      <w:r>
        <w:rPr>
          <w:noProof/>
        </w:rPr>
        <w:t>, 10</w:t>
      </w:r>
    </w:p>
    <w:p w:rsidR="00FA3E4F" w:rsidRDefault="00FA3E4F" w:rsidP="000146A8">
      <w:pPr>
        <w:autoSpaceDE w:val="0"/>
        <w:autoSpaceDN w:val="0"/>
        <w:adjustRightInd w:val="0"/>
        <w:spacing w:line="360" w:lineRule="auto"/>
        <w:ind w:firstLine="709"/>
        <w:jc w:val="both"/>
        <w:rPr>
          <w:rFonts w:ascii="FCGBIE+TimesNewRoman" w:hAnsi="FCGBIE+TimesNewRoman" w:cs="FCGBIE+TimesNewRoman"/>
          <w:noProof/>
          <w:color w:val="000000"/>
          <w:sz w:val="23"/>
          <w:szCs w:val="23"/>
        </w:rPr>
        <w:sectPr w:rsidR="00FA3E4F" w:rsidSect="00FA3E4F">
          <w:type w:val="continuous"/>
          <w:pgSz w:w="11906" w:h="16838" w:code="9"/>
          <w:pgMar w:top="1418" w:right="1418" w:bottom="1418" w:left="1418" w:header="708" w:footer="708" w:gutter="0"/>
          <w:cols w:num="2" w:space="720"/>
          <w:docGrid w:linePitch="360"/>
        </w:sectPr>
      </w:pPr>
    </w:p>
    <w:p w:rsidR="0047659A" w:rsidRDefault="0047659A"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r>
        <w:rPr>
          <w:rFonts w:ascii="FCGBIE+TimesNewRoman" w:hAnsi="FCGBIE+TimesNewRoman" w:cs="FCGBIE+TimesNewRoman"/>
          <w:color w:val="000000"/>
          <w:sz w:val="23"/>
          <w:szCs w:val="23"/>
        </w:rPr>
        <w:lastRenderedPageBreak/>
        <w:fldChar w:fldCharType="end"/>
      </w:r>
    </w:p>
    <w:p w:rsidR="00307F26" w:rsidRDefault="00307F2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p w:rsidR="00307F26" w:rsidRPr="00DA3829" w:rsidRDefault="00307F26" w:rsidP="000146A8">
      <w:pPr>
        <w:autoSpaceDE w:val="0"/>
        <w:autoSpaceDN w:val="0"/>
        <w:adjustRightInd w:val="0"/>
        <w:spacing w:line="360" w:lineRule="auto"/>
        <w:ind w:firstLine="709"/>
        <w:jc w:val="both"/>
        <w:rPr>
          <w:rFonts w:ascii="FCGBIE+TimesNewRoman" w:hAnsi="FCGBIE+TimesNewRoman" w:cs="FCGBIE+TimesNewRoman"/>
          <w:color w:val="000000"/>
          <w:sz w:val="23"/>
          <w:szCs w:val="23"/>
        </w:rPr>
      </w:pPr>
    </w:p>
    <w:sectPr w:rsidR="00307F26" w:rsidRPr="00DA3829" w:rsidSect="00FA3E4F">
      <w:type w:val="continuous"/>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C2" w:rsidRDefault="00A26FC2" w:rsidP="00457926">
      <w:r>
        <w:separator/>
      </w:r>
    </w:p>
  </w:endnote>
  <w:endnote w:type="continuationSeparator" w:id="0">
    <w:p w:rsidR="00A26FC2" w:rsidRDefault="00A26FC2" w:rsidP="0045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CGBIE+TimesNewRoman">
    <w:altName w:val="Times New Roman"/>
    <w:panose1 w:val="00000000000000000000"/>
    <w:charset w:val="00"/>
    <w:family w:val="roman"/>
    <w:notTrueType/>
    <w:pitch w:val="default"/>
    <w:sig w:usb0="00000003" w:usb1="00000000" w:usb2="00000000" w:usb3="00000000" w:csb0="00000001" w:csb1="00000000"/>
  </w:font>
  <w:font w:name="FCGAKN+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F" w:rsidRDefault="00E817AF" w:rsidP="006C1A0F">
    <w:pPr>
      <w:pStyle w:val="Footer"/>
      <w:pBdr>
        <w:top w:val="thinThickSmallGap" w:sz="24" w:space="1" w:color="622423" w:themeColor="accent2" w:themeShade="7F"/>
      </w:pBdr>
    </w:pPr>
    <w:r>
      <w:t>2º Semestre 2010 - 2011</w:t>
    </w:r>
    <w:r>
      <w:ptab w:relativeTo="margin" w:alignment="right" w:leader="none"/>
    </w:r>
    <w:r>
      <w:t xml:space="preserve"> Pág. </w:t>
    </w:r>
    <w:r>
      <w:rPr>
        <w:b/>
      </w:rPr>
      <w:fldChar w:fldCharType="begin"/>
    </w:r>
    <w:r>
      <w:rPr>
        <w:b/>
      </w:rPr>
      <w:instrText xml:space="preserve"> PAGE  \* Arabic  \* MERGEFORMAT </w:instrText>
    </w:r>
    <w:r>
      <w:rPr>
        <w:b/>
      </w:rPr>
      <w:fldChar w:fldCharType="separate"/>
    </w:r>
    <w:r w:rsidR="00E664A0">
      <w:rPr>
        <w:b/>
        <w:noProof/>
      </w:rPr>
      <w:t>1</w:t>
    </w:r>
    <w:r>
      <w:rPr>
        <w:b/>
      </w:rPr>
      <w:fldChar w:fldCharType="end"/>
    </w:r>
    <w:r>
      <w:t xml:space="preserve"> </w:t>
    </w:r>
    <w:proofErr w:type="gramStart"/>
    <w:r>
      <w:t>de</w:t>
    </w:r>
    <w:proofErr w:type="gramEnd"/>
    <w:r>
      <w:t xml:space="preserve"> </w:t>
    </w:r>
    <w:r w:rsidR="00A26FC2">
      <w:fldChar w:fldCharType="begin"/>
    </w:r>
    <w:r w:rsidR="00A26FC2">
      <w:instrText xml:space="preserve"> NUMPAGES  \* Arabic  \* MERGEFORMAT </w:instrText>
    </w:r>
    <w:r w:rsidR="00A26FC2">
      <w:fldChar w:fldCharType="separate"/>
    </w:r>
    <w:r w:rsidR="00E664A0" w:rsidRPr="00E664A0">
      <w:rPr>
        <w:b/>
        <w:noProof/>
      </w:rPr>
      <w:t>25</w:t>
    </w:r>
    <w:r w:rsidR="00A26FC2">
      <w:rPr>
        <w:b/>
        <w:noProof/>
      </w:rPr>
      <w:fldChar w:fldCharType="end"/>
    </w:r>
  </w:p>
  <w:p w:rsidR="00E817AF" w:rsidRDefault="00E8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C2" w:rsidRDefault="00A26FC2" w:rsidP="00457926">
      <w:r>
        <w:separator/>
      </w:r>
    </w:p>
  </w:footnote>
  <w:footnote w:type="continuationSeparator" w:id="0">
    <w:p w:rsidR="00A26FC2" w:rsidRDefault="00A26FC2" w:rsidP="0045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AF" w:rsidRDefault="00E817AF">
    <w:pPr>
      <w:pStyle w:val="Header"/>
    </w:pPr>
    <w:r>
      <w:t>TI – Tópicos de Informática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78292D"/>
    <w:multiLevelType w:val="hybridMultilevel"/>
    <w:tmpl w:val="1B5E3B6A"/>
    <w:lvl w:ilvl="0" w:tplc="E61ECE2A">
      <w:start w:val="1"/>
      <w:numFmt w:val="decimal"/>
      <w:lvlText w:val="%1."/>
      <w:lvlJc w:val="left"/>
      <w:pPr>
        <w:tabs>
          <w:tab w:val="num" w:pos="360"/>
        </w:tabs>
        <w:ind w:left="360" w:hanging="360"/>
      </w:pPr>
      <w:rPr>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
    <w:nsid w:val="02BE5720"/>
    <w:multiLevelType w:val="hybridMultilevel"/>
    <w:tmpl w:val="BFC20A44"/>
    <w:lvl w:ilvl="0" w:tplc="0816000F">
      <w:start w:val="1"/>
      <w:numFmt w:val="decimal"/>
      <w:lvlText w:val="%1."/>
      <w:lvlJc w:val="left"/>
      <w:pPr>
        <w:tabs>
          <w:tab w:val="num" w:pos="720"/>
        </w:tabs>
        <w:ind w:left="720" w:hanging="360"/>
      </w:pPr>
    </w:lvl>
    <w:lvl w:ilvl="1" w:tplc="4A12F73C">
      <w:start w:val="2"/>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04E74592"/>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nsid w:val="07056BA3"/>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08BE1560"/>
    <w:multiLevelType w:val="hybridMultilevel"/>
    <w:tmpl w:val="CB02C770"/>
    <w:lvl w:ilvl="0" w:tplc="F17E2168">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0D48383C"/>
    <w:multiLevelType w:val="multilevel"/>
    <w:tmpl w:val="3AEC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2682B"/>
    <w:multiLevelType w:val="multilevel"/>
    <w:tmpl w:val="F47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90681"/>
    <w:multiLevelType w:val="hybridMultilevel"/>
    <w:tmpl w:val="419A428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8645EC0"/>
    <w:multiLevelType w:val="hybridMultilevel"/>
    <w:tmpl w:val="8B445872"/>
    <w:lvl w:ilvl="0" w:tplc="7AC69426">
      <w:start w:val="11"/>
      <w:numFmt w:val="decimal"/>
      <w:lvlText w:val="%1-"/>
      <w:lvlJc w:val="left"/>
      <w:pPr>
        <w:tabs>
          <w:tab w:val="num" w:pos="435"/>
        </w:tabs>
        <w:ind w:left="435" w:hanging="435"/>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9">
    <w:nsid w:val="18BB6AE3"/>
    <w:multiLevelType w:val="hybridMultilevel"/>
    <w:tmpl w:val="DD38332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18FD64FB"/>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C907AC5"/>
    <w:multiLevelType w:val="hybridMultilevel"/>
    <w:tmpl w:val="44C233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1F565A8F"/>
    <w:multiLevelType w:val="hybridMultilevel"/>
    <w:tmpl w:val="DFE4B01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3">
    <w:nsid w:val="1FC4563A"/>
    <w:multiLevelType w:val="hybridMultilevel"/>
    <w:tmpl w:val="8B46642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7564940"/>
    <w:multiLevelType w:val="multilevel"/>
    <w:tmpl w:val="ADBA2D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27744FF6"/>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285E6724"/>
    <w:multiLevelType w:val="hybridMultilevel"/>
    <w:tmpl w:val="3B54521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nsid w:val="29705699"/>
    <w:multiLevelType w:val="hybridMultilevel"/>
    <w:tmpl w:val="8B5837F4"/>
    <w:lvl w:ilvl="0" w:tplc="E020BAF0">
      <w:start w:val="1"/>
      <w:numFmt w:val="decimal"/>
      <w:lvlText w:val="%1."/>
      <w:lvlJc w:val="left"/>
      <w:pPr>
        <w:ind w:left="720" w:hanging="360"/>
      </w:pPr>
      <w:rPr>
        <w:rFonts w:asciiTheme="majorHAnsi" w:hAnsiTheme="majorHAnsi" w:cstheme="majorBidi" w:hint="default"/>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322D2AA1"/>
    <w:multiLevelType w:val="hybridMultilevel"/>
    <w:tmpl w:val="9840444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35DE3BA8"/>
    <w:multiLevelType w:val="hybridMultilevel"/>
    <w:tmpl w:val="AF747BD2"/>
    <w:lvl w:ilvl="0" w:tplc="7AC69426">
      <w:start w:val="11"/>
      <w:numFmt w:val="decimal"/>
      <w:lvlText w:val="%1-"/>
      <w:lvlJc w:val="left"/>
      <w:pPr>
        <w:tabs>
          <w:tab w:val="num" w:pos="435"/>
        </w:tabs>
        <w:ind w:left="435" w:hanging="435"/>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0">
    <w:nsid w:val="37810B1D"/>
    <w:multiLevelType w:val="hybridMultilevel"/>
    <w:tmpl w:val="4BCA01D6"/>
    <w:lvl w:ilvl="0" w:tplc="F17E2168">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nsid w:val="3AAF07E3"/>
    <w:multiLevelType w:val="hybridMultilevel"/>
    <w:tmpl w:val="033A3608"/>
    <w:lvl w:ilvl="0" w:tplc="7AC69426">
      <w:start w:val="11"/>
      <w:numFmt w:val="decimal"/>
      <w:lvlText w:val="%1-"/>
      <w:lvlJc w:val="left"/>
      <w:pPr>
        <w:tabs>
          <w:tab w:val="num" w:pos="795"/>
        </w:tabs>
        <w:ind w:left="795" w:hanging="435"/>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nsid w:val="3B5566AA"/>
    <w:multiLevelType w:val="hybridMultilevel"/>
    <w:tmpl w:val="A624205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nsid w:val="41825DAD"/>
    <w:multiLevelType w:val="hybridMultilevel"/>
    <w:tmpl w:val="4886A90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nsid w:val="41854B3C"/>
    <w:multiLevelType w:val="hybridMultilevel"/>
    <w:tmpl w:val="DE9CAEF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5">
    <w:nsid w:val="42847601"/>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43A3103A"/>
    <w:multiLevelType w:val="hybridMultilevel"/>
    <w:tmpl w:val="C7409D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43F71B5"/>
    <w:multiLevelType w:val="hybridMultilevel"/>
    <w:tmpl w:val="1ECE29C0"/>
    <w:lvl w:ilvl="0" w:tplc="7AC69426">
      <w:start w:val="11"/>
      <w:numFmt w:val="decimal"/>
      <w:lvlText w:val="%1-"/>
      <w:lvlJc w:val="left"/>
      <w:pPr>
        <w:tabs>
          <w:tab w:val="num" w:pos="435"/>
        </w:tabs>
        <w:ind w:left="435" w:hanging="435"/>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8">
    <w:nsid w:val="4747389A"/>
    <w:multiLevelType w:val="hybridMultilevel"/>
    <w:tmpl w:val="6B2A9704"/>
    <w:lvl w:ilvl="0" w:tplc="F17E2168">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nsid w:val="4AD92C21"/>
    <w:multiLevelType w:val="hybridMultilevel"/>
    <w:tmpl w:val="5DA63A58"/>
    <w:lvl w:ilvl="0" w:tplc="95A4493E">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0">
    <w:nsid w:val="4B8612F9"/>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4CC96D1A"/>
    <w:multiLevelType w:val="hybridMultilevel"/>
    <w:tmpl w:val="4C0256B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nsid w:val="4DF3187A"/>
    <w:multiLevelType w:val="multilevel"/>
    <w:tmpl w:val="33EE86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47B4D66"/>
    <w:multiLevelType w:val="hybridMultilevel"/>
    <w:tmpl w:val="9D987A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4">
    <w:nsid w:val="5481299E"/>
    <w:multiLevelType w:val="hybridMultilevel"/>
    <w:tmpl w:val="2B7EEBD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5">
    <w:nsid w:val="5A5716FD"/>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6">
    <w:nsid w:val="63BA2076"/>
    <w:multiLevelType w:val="hybridMultilevel"/>
    <w:tmpl w:val="66DC684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7">
    <w:nsid w:val="6D231DFB"/>
    <w:multiLevelType w:val="hybridMultilevel"/>
    <w:tmpl w:val="B25C110E"/>
    <w:lvl w:ilvl="0" w:tplc="08160001">
      <w:start w:val="1"/>
      <w:numFmt w:val="bullet"/>
      <w:lvlText w:val=""/>
      <w:lvlJc w:val="left"/>
      <w:pPr>
        <w:ind w:left="2137" w:hanging="360"/>
      </w:pPr>
      <w:rPr>
        <w:rFonts w:ascii="Symbol" w:hAnsi="Symbol" w:hint="default"/>
      </w:rPr>
    </w:lvl>
    <w:lvl w:ilvl="1" w:tplc="08160003" w:tentative="1">
      <w:start w:val="1"/>
      <w:numFmt w:val="bullet"/>
      <w:lvlText w:val="o"/>
      <w:lvlJc w:val="left"/>
      <w:pPr>
        <w:ind w:left="2857" w:hanging="360"/>
      </w:pPr>
      <w:rPr>
        <w:rFonts w:ascii="Courier New" w:hAnsi="Courier New" w:cs="Courier New" w:hint="default"/>
      </w:rPr>
    </w:lvl>
    <w:lvl w:ilvl="2" w:tplc="08160005" w:tentative="1">
      <w:start w:val="1"/>
      <w:numFmt w:val="bullet"/>
      <w:lvlText w:val=""/>
      <w:lvlJc w:val="left"/>
      <w:pPr>
        <w:ind w:left="3577" w:hanging="360"/>
      </w:pPr>
      <w:rPr>
        <w:rFonts w:ascii="Wingdings" w:hAnsi="Wingdings" w:hint="default"/>
      </w:rPr>
    </w:lvl>
    <w:lvl w:ilvl="3" w:tplc="08160001" w:tentative="1">
      <w:start w:val="1"/>
      <w:numFmt w:val="bullet"/>
      <w:lvlText w:val=""/>
      <w:lvlJc w:val="left"/>
      <w:pPr>
        <w:ind w:left="4297" w:hanging="360"/>
      </w:pPr>
      <w:rPr>
        <w:rFonts w:ascii="Symbol" w:hAnsi="Symbol" w:hint="default"/>
      </w:rPr>
    </w:lvl>
    <w:lvl w:ilvl="4" w:tplc="08160003" w:tentative="1">
      <w:start w:val="1"/>
      <w:numFmt w:val="bullet"/>
      <w:lvlText w:val="o"/>
      <w:lvlJc w:val="left"/>
      <w:pPr>
        <w:ind w:left="5017" w:hanging="360"/>
      </w:pPr>
      <w:rPr>
        <w:rFonts w:ascii="Courier New" w:hAnsi="Courier New" w:cs="Courier New" w:hint="default"/>
      </w:rPr>
    </w:lvl>
    <w:lvl w:ilvl="5" w:tplc="08160005" w:tentative="1">
      <w:start w:val="1"/>
      <w:numFmt w:val="bullet"/>
      <w:lvlText w:val=""/>
      <w:lvlJc w:val="left"/>
      <w:pPr>
        <w:ind w:left="5737" w:hanging="360"/>
      </w:pPr>
      <w:rPr>
        <w:rFonts w:ascii="Wingdings" w:hAnsi="Wingdings" w:hint="default"/>
      </w:rPr>
    </w:lvl>
    <w:lvl w:ilvl="6" w:tplc="08160001" w:tentative="1">
      <w:start w:val="1"/>
      <w:numFmt w:val="bullet"/>
      <w:lvlText w:val=""/>
      <w:lvlJc w:val="left"/>
      <w:pPr>
        <w:ind w:left="6457" w:hanging="360"/>
      </w:pPr>
      <w:rPr>
        <w:rFonts w:ascii="Symbol" w:hAnsi="Symbol" w:hint="default"/>
      </w:rPr>
    </w:lvl>
    <w:lvl w:ilvl="7" w:tplc="08160003" w:tentative="1">
      <w:start w:val="1"/>
      <w:numFmt w:val="bullet"/>
      <w:lvlText w:val="o"/>
      <w:lvlJc w:val="left"/>
      <w:pPr>
        <w:ind w:left="7177" w:hanging="360"/>
      </w:pPr>
      <w:rPr>
        <w:rFonts w:ascii="Courier New" w:hAnsi="Courier New" w:cs="Courier New" w:hint="default"/>
      </w:rPr>
    </w:lvl>
    <w:lvl w:ilvl="8" w:tplc="08160005" w:tentative="1">
      <w:start w:val="1"/>
      <w:numFmt w:val="bullet"/>
      <w:lvlText w:val=""/>
      <w:lvlJc w:val="left"/>
      <w:pPr>
        <w:ind w:left="7897" w:hanging="360"/>
      </w:pPr>
      <w:rPr>
        <w:rFonts w:ascii="Wingdings" w:hAnsi="Wingdings" w:hint="default"/>
      </w:rPr>
    </w:lvl>
  </w:abstractNum>
  <w:abstractNum w:abstractNumId="38">
    <w:nsid w:val="73304491"/>
    <w:multiLevelType w:val="multilevel"/>
    <w:tmpl w:val="5DA63A5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9">
    <w:nsid w:val="75964AF4"/>
    <w:multiLevelType w:val="hybridMultilevel"/>
    <w:tmpl w:val="094AE17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4"/>
  </w:num>
  <w:num w:numId="4">
    <w:abstractNumId w:val="36"/>
  </w:num>
  <w:num w:numId="5">
    <w:abstractNumId w:val="28"/>
  </w:num>
  <w:num w:numId="6">
    <w:abstractNumId w:val="0"/>
  </w:num>
  <w:num w:numId="7">
    <w:abstractNumId w:val="23"/>
  </w:num>
  <w:num w:numId="8">
    <w:abstractNumId w:val="34"/>
  </w:num>
  <w:num w:numId="9">
    <w:abstractNumId w:val="16"/>
  </w:num>
  <w:num w:numId="10">
    <w:abstractNumId w:val="1"/>
  </w:num>
  <w:num w:numId="11">
    <w:abstractNumId w:val="31"/>
  </w:num>
  <w:num w:numId="12">
    <w:abstractNumId w:val="21"/>
  </w:num>
  <w:num w:numId="13">
    <w:abstractNumId w:val="27"/>
  </w:num>
  <w:num w:numId="14">
    <w:abstractNumId w:val="8"/>
  </w:num>
  <w:num w:numId="15">
    <w:abstractNumId w:val="19"/>
  </w:num>
  <w:num w:numId="16">
    <w:abstractNumId w:val="22"/>
  </w:num>
  <w:num w:numId="17">
    <w:abstractNumId w:val="39"/>
  </w:num>
  <w:num w:numId="18">
    <w:abstractNumId w:val="14"/>
  </w:num>
  <w:num w:numId="19">
    <w:abstractNumId w:val="11"/>
  </w:num>
  <w:num w:numId="20">
    <w:abstractNumId w:val="6"/>
  </w:num>
  <w:num w:numId="21">
    <w:abstractNumId w:val="13"/>
  </w:num>
  <w:num w:numId="22">
    <w:abstractNumId w:val="18"/>
  </w:num>
  <w:num w:numId="23">
    <w:abstractNumId w:val="32"/>
  </w:num>
  <w:num w:numId="24">
    <w:abstractNumId w:val="10"/>
  </w:num>
  <w:num w:numId="25">
    <w:abstractNumId w:val="37"/>
  </w:num>
  <w:num w:numId="26">
    <w:abstractNumId w:val="33"/>
  </w:num>
  <w:num w:numId="27">
    <w:abstractNumId w:val="24"/>
  </w:num>
  <w:num w:numId="28">
    <w:abstractNumId w:val="12"/>
  </w:num>
  <w:num w:numId="29">
    <w:abstractNumId w:val="26"/>
  </w:num>
  <w:num w:numId="30">
    <w:abstractNumId w:val="5"/>
  </w:num>
  <w:num w:numId="31">
    <w:abstractNumId w:val="7"/>
  </w:num>
  <w:num w:numId="32">
    <w:abstractNumId w:val="17"/>
  </w:num>
  <w:num w:numId="33">
    <w:abstractNumId w:val="29"/>
  </w:num>
  <w:num w:numId="34">
    <w:abstractNumId w:val="25"/>
  </w:num>
  <w:num w:numId="35">
    <w:abstractNumId w:val="3"/>
  </w:num>
  <w:num w:numId="36">
    <w:abstractNumId w:val="15"/>
  </w:num>
  <w:num w:numId="37">
    <w:abstractNumId w:val="2"/>
  </w:num>
  <w:num w:numId="38">
    <w:abstractNumId w:val="30"/>
  </w:num>
  <w:num w:numId="39">
    <w:abstractNumId w:val="3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29"/>
    <w:rsid w:val="000146A8"/>
    <w:rsid w:val="0008680C"/>
    <w:rsid w:val="000B4568"/>
    <w:rsid w:val="000B4E4E"/>
    <w:rsid w:val="001077A7"/>
    <w:rsid w:val="001302F5"/>
    <w:rsid w:val="001D2D91"/>
    <w:rsid w:val="0026749E"/>
    <w:rsid w:val="00282EE9"/>
    <w:rsid w:val="002A769F"/>
    <w:rsid w:val="002E12A7"/>
    <w:rsid w:val="00307F26"/>
    <w:rsid w:val="0033690F"/>
    <w:rsid w:val="003651E6"/>
    <w:rsid w:val="003E5E63"/>
    <w:rsid w:val="0040074C"/>
    <w:rsid w:val="00437743"/>
    <w:rsid w:val="00453E29"/>
    <w:rsid w:val="00457926"/>
    <w:rsid w:val="00475669"/>
    <w:rsid w:val="0047659A"/>
    <w:rsid w:val="004B7C87"/>
    <w:rsid w:val="004E32E0"/>
    <w:rsid w:val="00501680"/>
    <w:rsid w:val="005701E7"/>
    <w:rsid w:val="0057056A"/>
    <w:rsid w:val="00574C63"/>
    <w:rsid w:val="00593C0F"/>
    <w:rsid w:val="005C752F"/>
    <w:rsid w:val="006219A5"/>
    <w:rsid w:val="00622B6D"/>
    <w:rsid w:val="006743D7"/>
    <w:rsid w:val="006A645C"/>
    <w:rsid w:val="006C1A0F"/>
    <w:rsid w:val="006D7695"/>
    <w:rsid w:val="006E7872"/>
    <w:rsid w:val="006F3C30"/>
    <w:rsid w:val="007100B8"/>
    <w:rsid w:val="007863E2"/>
    <w:rsid w:val="007D1A64"/>
    <w:rsid w:val="007F42B3"/>
    <w:rsid w:val="008231C1"/>
    <w:rsid w:val="00836CCE"/>
    <w:rsid w:val="008564DC"/>
    <w:rsid w:val="00862599"/>
    <w:rsid w:val="00867CB5"/>
    <w:rsid w:val="00971C1D"/>
    <w:rsid w:val="009920C7"/>
    <w:rsid w:val="009F68B1"/>
    <w:rsid w:val="00A25D23"/>
    <w:rsid w:val="00A26FC2"/>
    <w:rsid w:val="00A56C96"/>
    <w:rsid w:val="00A74CC5"/>
    <w:rsid w:val="00A77606"/>
    <w:rsid w:val="00AA220A"/>
    <w:rsid w:val="00AA300A"/>
    <w:rsid w:val="00AC0401"/>
    <w:rsid w:val="00AC04C7"/>
    <w:rsid w:val="00AC507B"/>
    <w:rsid w:val="00BA7597"/>
    <w:rsid w:val="00BF2015"/>
    <w:rsid w:val="00C2091C"/>
    <w:rsid w:val="00C54DCC"/>
    <w:rsid w:val="00C72E1E"/>
    <w:rsid w:val="00CE6E20"/>
    <w:rsid w:val="00DA3829"/>
    <w:rsid w:val="00DF47A0"/>
    <w:rsid w:val="00E01099"/>
    <w:rsid w:val="00E16362"/>
    <w:rsid w:val="00E43795"/>
    <w:rsid w:val="00E664A0"/>
    <w:rsid w:val="00E817AF"/>
    <w:rsid w:val="00EA5AD9"/>
    <w:rsid w:val="00ED4600"/>
    <w:rsid w:val="00F05B54"/>
    <w:rsid w:val="00F435AE"/>
    <w:rsid w:val="00F4714E"/>
    <w:rsid w:val="00F51B26"/>
    <w:rsid w:val="00FA3E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CCE"/>
    <w:rPr>
      <w:sz w:val="24"/>
      <w:szCs w:val="24"/>
    </w:rPr>
  </w:style>
  <w:style w:type="paragraph" w:styleId="Heading1">
    <w:name w:val="heading 1"/>
    <w:basedOn w:val="Normal"/>
    <w:next w:val="Normal"/>
    <w:link w:val="Heading1Char"/>
    <w:qFormat/>
    <w:rsid w:val="00836CCE"/>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CC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D91"/>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D2D9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D2D9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D9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D9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D91"/>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D9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4">
    <w:name w:val="Estilo4"/>
    <w:basedOn w:val="Normal"/>
    <w:rsid w:val="006E7872"/>
    <w:pPr>
      <w:spacing w:line="360" w:lineRule="auto"/>
    </w:pPr>
    <w:rPr>
      <w:rFonts w:ascii="Arial" w:hAnsi="Arial"/>
    </w:rPr>
  </w:style>
  <w:style w:type="paragraph" w:customStyle="1" w:styleId="Estilo2">
    <w:name w:val="Estilo2"/>
    <w:basedOn w:val="Normal"/>
    <w:autoRedefine/>
    <w:rsid w:val="00282EE9"/>
    <w:pPr>
      <w:spacing w:line="360" w:lineRule="auto"/>
      <w:jc w:val="both"/>
    </w:pPr>
    <w:rPr>
      <w:rFonts w:ascii="Arial" w:hAnsi="Arial"/>
    </w:rPr>
  </w:style>
  <w:style w:type="paragraph" w:styleId="Header">
    <w:name w:val="header"/>
    <w:basedOn w:val="Normal"/>
    <w:link w:val="HeaderChar"/>
    <w:uiPriority w:val="99"/>
    <w:rsid w:val="00457926"/>
    <w:pPr>
      <w:tabs>
        <w:tab w:val="center" w:pos="4252"/>
        <w:tab w:val="right" w:pos="8504"/>
      </w:tabs>
    </w:pPr>
  </w:style>
  <w:style w:type="character" w:customStyle="1" w:styleId="HeaderChar">
    <w:name w:val="Header Char"/>
    <w:basedOn w:val="DefaultParagraphFont"/>
    <w:link w:val="Header"/>
    <w:uiPriority w:val="99"/>
    <w:rsid w:val="00457926"/>
    <w:rPr>
      <w:sz w:val="24"/>
      <w:szCs w:val="24"/>
    </w:rPr>
  </w:style>
  <w:style w:type="paragraph" w:styleId="Footer">
    <w:name w:val="footer"/>
    <w:basedOn w:val="Normal"/>
    <w:link w:val="FooterChar"/>
    <w:uiPriority w:val="99"/>
    <w:rsid w:val="00457926"/>
    <w:pPr>
      <w:tabs>
        <w:tab w:val="center" w:pos="4252"/>
        <w:tab w:val="right" w:pos="8504"/>
      </w:tabs>
    </w:pPr>
  </w:style>
  <w:style w:type="character" w:customStyle="1" w:styleId="FooterChar">
    <w:name w:val="Footer Char"/>
    <w:basedOn w:val="DefaultParagraphFont"/>
    <w:link w:val="Footer"/>
    <w:uiPriority w:val="99"/>
    <w:rsid w:val="00457926"/>
    <w:rPr>
      <w:sz w:val="24"/>
      <w:szCs w:val="24"/>
    </w:rPr>
  </w:style>
  <w:style w:type="character" w:styleId="Hyperlink">
    <w:name w:val="Hyperlink"/>
    <w:basedOn w:val="DefaultParagraphFont"/>
    <w:uiPriority w:val="99"/>
    <w:unhideWhenUsed/>
    <w:rsid w:val="007D1A64"/>
    <w:rPr>
      <w:strike w:val="0"/>
      <w:dstrike w:val="0"/>
      <w:color w:val="0C2D51"/>
      <w:u w:val="none"/>
      <w:effect w:val="none"/>
    </w:rPr>
  </w:style>
  <w:style w:type="paragraph" w:styleId="NormalWeb">
    <w:name w:val="Normal (Web)"/>
    <w:basedOn w:val="Normal"/>
    <w:uiPriority w:val="99"/>
    <w:unhideWhenUsed/>
    <w:rsid w:val="007D1A64"/>
    <w:pPr>
      <w:spacing w:before="100" w:beforeAutospacing="1" w:after="100" w:afterAutospacing="1"/>
    </w:pPr>
  </w:style>
  <w:style w:type="character" w:customStyle="1" w:styleId="accesshide1">
    <w:name w:val="accesshide1"/>
    <w:basedOn w:val="DefaultParagraphFont"/>
    <w:rsid w:val="007D1A64"/>
    <w:rPr>
      <w:b w:val="0"/>
      <w:bCs w:val="0"/>
      <w:sz w:val="24"/>
      <w:szCs w:val="24"/>
    </w:rPr>
  </w:style>
  <w:style w:type="paragraph" w:styleId="BalloonText">
    <w:name w:val="Balloon Text"/>
    <w:basedOn w:val="Normal"/>
    <w:link w:val="BalloonTextChar"/>
    <w:rsid w:val="007D1A64"/>
    <w:rPr>
      <w:rFonts w:ascii="Tahoma" w:hAnsi="Tahoma" w:cs="Tahoma"/>
      <w:sz w:val="16"/>
      <w:szCs w:val="16"/>
    </w:rPr>
  </w:style>
  <w:style w:type="character" w:customStyle="1" w:styleId="BalloonTextChar">
    <w:name w:val="Balloon Text Char"/>
    <w:basedOn w:val="DefaultParagraphFont"/>
    <w:link w:val="BalloonText"/>
    <w:rsid w:val="007D1A64"/>
    <w:rPr>
      <w:rFonts w:ascii="Tahoma" w:hAnsi="Tahoma" w:cs="Tahoma"/>
      <w:sz w:val="16"/>
      <w:szCs w:val="16"/>
    </w:rPr>
  </w:style>
  <w:style w:type="paragraph" w:styleId="ListParagraph">
    <w:name w:val="List Paragraph"/>
    <w:basedOn w:val="Normal"/>
    <w:uiPriority w:val="34"/>
    <w:qFormat/>
    <w:rsid w:val="007D1A64"/>
    <w:pPr>
      <w:ind w:left="720"/>
      <w:contextualSpacing/>
    </w:pPr>
  </w:style>
  <w:style w:type="character" w:styleId="Strong">
    <w:name w:val="Strong"/>
    <w:basedOn w:val="DefaultParagraphFont"/>
    <w:uiPriority w:val="22"/>
    <w:qFormat/>
    <w:rsid w:val="00ED4600"/>
    <w:rPr>
      <w:b/>
      <w:bCs/>
    </w:rPr>
  </w:style>
  <w:style w:type="character" w:customStyle="1" w:styleId="Heading1Char">
    <w:name w:val="Heading 1 Char"/>
    <w:basedOn w:val="DefaultParagraphFont"/>
    <w:link w:val="Heading1"/>
    <w:rsid w:val="00836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6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2D9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1D2D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D2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D2D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D2D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D2D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D2D9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3E5E63"/>
    <w:pPr>
      <w:numPr>
        <w:numId w:val="0"/>
      </w:numPr>
      <w:spacing w:line="276" w:lineRule="auto"/>
      <w:outlineLvl w:val="9"/>
    </w:pPr>
    <w:rPr>
      <w:lang w:val="en-US" w:eastAsia="ja-JP"/>
    </w:rPr>
  </w:style>
  <w:style w:type="paragraph" w:styleId="TOC1">
    <w:name w:val="toc 1"/>
    <w:basedOn w:val="Normal"/>
    <w:next w:val="Normal"/>
    <w:autoRedefine/>
    <w:uiPriority w:val="39"/>
    <w:rsid w:val="003E5E63"/>
    <w:pPr>
      <w:spacing w:after="100"/>
    </w:pPr>
  </w:style>
  <w:style w:type="paragraph" w:styleId="TOC2">
    <w:name w:val="toc 2"/>
    <w:basedOn w:val="Normal"/>
    <w:next w:val="Normal"/>
    <w:autoRedefine/>
    <w:uiPriority w:val="39"/>
    <w:rsid w:val="003E5E63"/>
    <w:pPr>
      <w:spacing w:after="100"/>
      <w:ind w:left="240"/>
    </w:pPr>
  </w:style>
  <w:style w:type="paragraph" w:styleId="TOC3">
    <w:name w:val="toc 3"/>
    <w:basedOn w:val="Normal"/>
    <w:next w:val="Normal"/>
    <w:autoRedefine/>
    <w:uiPriority w:val="39"/>
    <w:rsid w:val="007100B8"/>
    <w:pPr>
      <w:spacing w:after="100"/>
      <w:ind w:left="480"/>
    </w:pPr>
  </w:style>
  <w:style w:type="paragraph" w:styleId="Index1">
    <w:name w:val="index 1"/>
    <w:basedOn w:val="Normal"/>
    <w:next w:val="Normal"/>
    <w:autoRedefine/>
    <w:uiPriority w:val="99"/>
    <w:rsid w:val="0047659A"/>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CCE"/>
    <w:rPr>
      <w:sz w:val="24"/>
      <w:szCs w:val="24"/>
    </w:rPr>
  </w:style>
  <w:style w:type="paragraph" w:styleId="Heading1">
    <w:name w:val="heading 1"/>
    <w:basedOn w:val="Normal"/>
    <w:next w:val="Normal"/>
    <w:link w:val="Heading1Char"/>
    <w:qFormat/>
    <w:rsid w:val="00836CCE"/>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CC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D91"/>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D2D9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D2D9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2D9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2D9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2D91"/>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D2D9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4">
    <w:name w:val="Estilo4"/>
    <w:basedOn w:val="Normal"/>
    <w:rsid w:val="006E7872"/>
    <w:pPr>
      <w:spacing w:line="360" w:lineRule="auto"/>
    </w:pPr>
    <w:rPr>
      <w:rFonts w:ascii="Arial" w:hAnsi="Arial"/>
    </w:rPr>
  </w:style>
  <w:style w:type="paragraph" w:customStyle="1" w:styleId="Estilo2">
    <w:name w:val="Estilo2"/>
    <w:basedOn w:val="Normal"/>
    <w:autoRedefine/>
    <w:rsid w:val="00282EE9"/>
    <w:pPr>
      <w:spacing w:line="360" w:lineRule="auto"/>
      <w:jc w:val="both"/>
    </w:pPr>
    <w:rPr>
      <w:rFonts w:ascii="Arial" w:hAnsi="Arial"/>
    </w:rPr>
  </w:style>
  <w:style w:type="paragraph" w:styleId="Header">
    <w:name w:val="header"/>
    <w:basedOn w:val="Normal"/>
    <w:link w:val="HeaderChar"/>
    <w:uiPriority w:val="99"/>
    <w:rsid w:val="00457926"/>
    <w:pPr>
      <w:tabs>
        <w:tab w:val="center" w:pos="4252"/>
        <w:tab w:val="right" w:pos="8504"/>
      </w:tabs>
    </w:pPr>
  </w:style>
  <w:style w:type="character" w:customStyle="1" w:styleId="HeaderChar">
    <w:name w:val="Header Char"/>
    <w:basedOn w:val="DefaultParagraphFont"/>
    <w:link w:val="Header"/>
    <w:uiPriority w:val="99"/>
    <w:rsid w:val="00457926"/>
    <w:rPr>
      <w:sz w:val="24"/>
      <w:szCs w:val="24"/>
    </w:rPr>
  </w:style>
  <w:style w:type="paragraph" w:styleId="Footer">
    <w:name w:val="footer"/>
    <w:basedOn w:val="Normal"/>
    <w:link w:val="FooterChar"/>
    <w:uiPriority w:val="99"/>
    <w:rsid w:val="00457926"/>
    <w:pPr>
      <w:tabs>
        <w:tab w:val="center" w:pos="4252"/>
        <w:tab w:val="right" w:pos="8504"/>
      </w:tabs>
    </w:pPr>
  </w:style>
  <w:style w:type="character" w:customStyle="1" w:styleId="FooterChar">
    <w:name w:val="Footer Char"/>
    <w:basedOn w:val="DefaultParagraphFont"/>
    <w:link w:val="Footer"/>
    <w:uiPriority w:val="99"/>
    <w:rsid w:val="00457926"/>
    <w:rPr>
      <w:sz w:val="24"/>
      <w:szCs w:val="24"/>
    </w:rPr>
  </w:style>
  <w:style w:type="character" w:styleId="Hyperlink">
    <w:name w:val="Hyperlink"/>
    <w:basedOn w:val="DefaultParagraphFont"/>
    <w:uiPriority w:val="99"/>
    <w:unhideWhenUsed/>
    <w:rsid w:val="007D1A64"/>
    <w:rPr>
      <w:strike w:val="0"/>
      <w:dstrike w:val="0"/>
      <w:color w:val="0C2D51"/>
      <w:u w:val="none"/>
      <w:effect w:val="none"/>
    </w:rPr>
  </w:style>
  <w:style w:type="paragraph" w:styleId="NormalWeb">
    <w:name w:val="Normal (Web)"/>
    <w:basedOn w:val="Normal"/>
    <w:uiPriority w:val="99"/>
    <w:unhideWhenUsed/>
    <w:rsid w:val="007D1A64"/>
    <w:pPr>
      <w:spacing w:before="100" w:beforeAutospacing="1" w:after="100" w:afterAutospacing="1"/>
    </w:pPr>
  </w:style>
  <w:style w:type="character" w:customStyle="1" w:styleId="accesshide1">
    <w:name w:val="accesshide1"/>
    <w:basedOn w:val="DefaultParagraphFont"/>
    <w:rsid w:val="007D1A64"/>
    <w:rPr>
      <w:b w:val="0"/>
      <w:bCs w:val="0"/>
      <w:sz w:val="24"/>
      <w:szCs w:val="24"/>
    </w:rPr>
  </w:style>
  <w:style w:type="paragraph" w:styleId="BalloonText">
    <w:name w:val="Balloon Text"/>
    <w:basedOn w:val="Normal"/>
    <w:link w:val="BalloonTextChar"/>
    <w:rsid w:val="007D1A64"/>
    <w:rPr>
      <w:rFonts w:ascii="Tahoma" w:hAnsi="Tahoma" w:cs="Tahoma"/>
      <w:sz w:val="16"/>
      <w:szCs w:val="16"/>
    </w:rPr>
  </w:style>
  <w:style w:type="character" w:customStyle="1" w:styleId="BalloonTextChar">
    <w:name w:val="Balloon Text Char"/>
    <w:basedOn w:val="DefaultParagraphFont"/>
    <w:link w:val="BalloonText"/>
    <w:rsid w:val="007D1A64"/>
    <w:rPr>
      <w:rFonts w:ascii="Tahoma" w:hAnsi="Tahoma" w:cs="Tahoma"/>
      <w:sz w:val="16"/>
      <w:szCs w:val="16"/>
    </w:rPr>
  </w:style>
  <w:style w:type="paragraph" w:styleId="ListParagraph">
    <w:name w:val="List Paragraph"/>
    <w:basedOn w:val="Normal"/>
    <w:uiPriority w:val="34"/>
    <w:qFormat/>
    <w:rsid w:val="007D1A64"/>
    <w:pPr>
      <w:ind w:left="720"/>
      <w:contextualSpacing/>
    </w:pPr>
  </w:style>
  <w:style w:type="character" w:styleId="Strong">
    <w:name w:val="Strong"/>
    <w:basedOn w:val="DefaultParagraphFont"/>
    <w:uiPriority w:val="22"/>
    <w:qFormat/>
    <w:rsid w:val="00ED4600"/>
    <w:rPr>
      <w:b/>
      <w:bCs/>
    </w:rPr>
  </w:style>
  <w:style w:type="character" w:customStyle="1" w:styleId="Heading1Char">
    <w:name w:val="Heading 1 Char"/>
    <w:basedOn w:val="DefaultParagraphFont"/>
    <w:link w:val="Heading1"/>
    <w:rsid w:val="00836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6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2D9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1D2D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D2D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D2D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D2D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D2D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D2D91"/>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3E5E63"/>
    <w:pPr>
      <w:numPr>
        <w:numId w:val="0"/>
      </w:numPr>
      <w:spacing w:line="276" w:lineRule="auto"/>
      <w:outlineLvl w:val="9"/>
    </w:pPr>
    <w:rPr>
      <w:lang w:val="en-US" w:eastAsia="ja-JP"/>
    </w:rPr>
  </w:style>
  <w:style w:type="paragraph" w:styleId="TOC1">
    <w:name w:val="toc 1"/>
    <w:basedOn w:val="Normal"/>
    <w:next w:val="Normal"/>
    <w:autoRedefine/>
    <w:uiPriority w:val="39"/>
    <w:rsid w:val="003E5E63"/>
    <w:pPr>
      <w:spacing w:after="100"/>
    </w:pPr>
  </w:style>
  <w:style w:type="paragraph" w:styleId="TOC2">
    <w:name w:val="toc 2"/>
    <w:basedOn w:val="Normal"/>
    <w:next w:val="Normal"/>
    <w:autoRedefine/>
    <w:uiPriority w:val="39"/>
    <w:rsid w:val="003E5E63"/>
    <w:pPr>
      <w:spacing w:after="100"/>
      <w:ind w:left="240"/>
    </w:pPr>
  </w:style>
  <w:style w:type="paragraph" w:styleId="TOC3">
    <w:name w:val="toc 3"/>
    <w:basedOn w:val="Normal"/>
    <w:next w:val="Normal"/>
    <w:autoRedefine/>
    <w:uiPriority w:val="39"/>
    <w:rsid w:val="007100B8"/>
    <w:pPr>
      <w:spacing w:after="100"/>
      <w:ind w:left="480"/>
    </w:pPr>
  </w:style>
  <w:style w:type="paragraph" w:styleId="Index1">
    <w:name w:val="index 1"/>
    <w:basedOn w:val="Normal"/>
    <w:next w:val="Normal"/>
    <w:autoRedefine/>
    <w:uiPriority w:val="99"/>
    <w:rsid w:val="0047659A"/>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296">
      <w:bodyDiv w:val="1"/>
      <w:marLeft w:val="0"/>
      <w:marRight w:val="0"/>
      <w:marTop w:val="0"/>
      <w:marBottom w:val="0"/>
      <w:divBdr>
        <w:top w:val="none" w:sz="0" w:space="0" w:color="auto"/>
        <w:left w:val="none" w:sz="0" w:space="0" w:color="auto"/>
        <w:bottom w:val="none" w:sz="0" w:space="0" w:color="auto"/>
        <w:right w:val="none" w:sz="0" w:space="0" w:color="auto"/>
      </w:divBdr>
      <w:divsChild>
        <w:div w:id="778918131">
          <w:marLeft w:val="0"/>
          <w:marRight w:val="0"/>
          <w:marTop w:val="0"/>
          <w:marBottom w:val="0"/>
          <w:divBdr>
            <w:top w:val="none" w:sz="0" w:space="0" w:color="auto"/>
            <w:left w:val="none" w:sz="0" w:space="0" w:color="auto"/>
            <w:bottom w:val="none" w:sz="0" w:space="0" w:color="auto"/>
            <w:right w:val="none" w:sz="0" w:space="0" w:color="auto"/>
          </w:divBdr>
          <w:divsChild>
            <w:div w:id="677149843">
              <w:marLeft w:val="0"/>
              <w:marRight w:val="0"/>
              <w:marTop w:val="0"/>
              <w:marBottom w:val="0"/>
              <w:divBdr>
                <w:top w:val="single" w:sz="6" w:space="2" w:color="DDDDDD"/>
                <w:left w:val="single" w:sz="6" w:space="6" w:color="DDDDDD"/>
                <w:bottom w:val="single" w:sz="6" w:space="2" w:color="DDDDDD"/>
                <w:right w:val="single" w:sz="6" w:space="6" w:color="DDDDDD"/>
              </w:divBdr>
              <w:divsChild>
                <w:div w:id="4286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5709">
      <w:bodyDiv w:val="1"/>
      <w:marLeft w:val="0"/>
      <w:marRight w:val="0"/>
      <w:marTop w:val="0"/>
      <w:marBottom w:val="0"/>
      <w:divBdr>
        <w:top w:val="none" w:sz="0" w:space="0" w:color="auto"/>
        <w:left w:val="none" w:sz="0" w:space="0" w:color="auto"/>
        <w:bottom w:val="none" w:sz="0" w:space="0" w:color="auto"/>
        <w:right w:val="none" w:sz="0" w:space="0" w:color="auto"/>
      </w:divBdr>
    </w:div>
    <w:div w:id="1017736985">
      <w:bodyDiv w:val="1"/>
      <w:marLeft w:val="0"/>
      <w:marRight w:val="0"/>
      <w:marTop w:val="0"/>
      <w:marBottom w:val="0"/>
      <w:divBdr>
        <w:top w:val="none" w:sz="0" w:space="0" w:color="auto"/>
        <w:left w:val="none" w:sz="0" w:space="0" w:color="auto"/>
        <w:bottom w:val="none" w:sz="0" w:space="0" w:color="auto"/>
        <w:right w:val="none" w:sz="0" w:space="0" w:color="auto"/>
      </w:divBdr>
      <w:divsChild>
        <w:div w:id="1621452769">
          <w:marLeft w:val="0"/>
          <w:marRight w:val="0"/>
          <w:marTop w:val="0"/>
          <w:marBottom w:val="0"/>
          <w:divBdr>
            <w:top w:val="none" w:sz="0" w:space="0" w:color="auto"/>
            <w:left w:val="none" w:sz="0" w:space="0" w:color="auto"/>
            <w:bottom w:val="none" w:sz="0" w:space="0" w:color="auto"/>
            <w:right w:val="none" w:sz="0" w:space="0" w:color="auto"/>
          </w:divBdr>
          <w:divsChild>
            <w:div w:id="371076265">
              <w:marLeft w:val="0"/>
              <w:marRight w:val="0"/>
              <w:marTop w:val="0"/>
              <w:marBottom w:val="0"/>
              <w:divBdr>
                <w:top w:val="none" w:sz="0" w:space="0" w:color="auto"/>
                <w:left w:val="none" w:sz="0" w:space="0" w:color="auto"/>
                <w:bottom w:val="none" w:sz="0" w:space="0" w:color="auto"/>
                <w:right w:val="none" w:sz="0" w:space="0" w:color="auto"/>
              </w:divBdr>
              <w:divsChild>
                <w:div w:id="4246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006">
      <w:bodyDiv w:val="1"/>
      <w:marLeft w:val="0"/>
      <w:marRight w:val="0"/>
      <w:marTop w:val="0"/>
      <w:marBottom w:val="0"/>
      <w:divBdr>
        <w:top w:val="none" w:sz="0" w:space="0" w:color="auto"/>
        <w:left w:val="none" w:sz="0" w:space="0" w:color="auto"/>
        <w:bottom w:val="none" w:sz="0" w:space="0" w:color="auto"/>
        <w:right w:val="none" w:sz="0" w:space="0" w:color="auto"/>
      </w:divBdr>
      <w:divsChild>
        <w:div w:id="565457212">
          <w:marLeft w:val="0"/>
          <w:marRight w:val="0"/>
          <w:marTop w:val="0"/>
          <w:marBottom w:val="0"/>
          <w:divBdr>
            <w:top w:val="none" w:sz="0" w:space="0" w:color="auto"/>
            <w:left w:val="none" w:sz="0" w:space="0" w:color="auto"/>
            <w:bottom w:val="none" w:sz="0" w:space="0" w:color="auto"/>
            <w:right w:val="none" w:sz="0" w:space="0" w:color="auto"/>
          </w:divBdr>
          <w:divsChild>
            <w:div w:id="816923153">
              <w:marLeft w:val="0"/>
              <w:marRight w:val="0"/>
              <w:marTop w:val="0"/>
              <w:marBottom w:val="0"/>
              <w:divBdr>
                <w:top w:val="none" w:sz="0" w:space="0" w:color="auto"/>
                <w:left w:val="none" w:sz="0" w:space="0" w:color="auto"/>
                <w:bottom w:val="none" w:sz="0" w:space="0" w:color="auto"/>
                <w:right w:val="none" w:sz="0" w:space="0" w:color="auto"/>
              </w:divBdr>
              <w:divsChild>
                <w:div w:id="678431039">
                  <w:marLeft w:val="0"/>
                  <w:marRight w:val="0"/>
                  <w:marTop w:val="0"/>
                  <w:marBottom w:val="0"/>
                  <w:divBdr>
                    <w:top w:val="none" w:sz="0" w:space="0" w:color="auto"/>
                    <w:left w:val="none" w:sz="0" w:space="0" w:color="auto"/>
                    <w:bottom w:val="none" w:sz="0" w:space="0" w:color="auto"/>
                    <w:right w:val="none" w:sz="0" w:space="0" w:color="auto"/>
                  </w:divBdr>
                  <w:divsChild>
                    <w:div w:id="949356060">
                      <w:marLeft w:val="0"/>
                      <w:marRight w:val="0"/>
                      <w:marTop w:val="0"/>
                      <w:marBottom w:val="0"/>
                      <w:divBdr>
                        <w:top w:val="none" w:sz="0" w:space="0" w:color="auto"/>
                        <w:left w:val="none" w:sz="0" w:space="0" w:color="auto"/>
                        <w:bottom w:val="none" w:sz="0" w:space="0" w:color="auto"/>
                        <w:right w:val="none" w:sz="0" w:space="0" w:color="auto"/>
                      </w:divBdr>
                      <w:divsChild>
                        <w:div w:id="3161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00220">
      <w:bodyDiv w:val="1"/>
      <w:marLeft w:val="0"/>
      <w:marRight w:val="0"/>
      <w:marTop w:val="0"/>
      <w:marBottom w:val="0"/>
      <w:divBdr>
        <w:top w:val="none" w:sz="0" w:space="0" w:color="auto"/>
        <w:left w:val="none" w:sz="0" w:space="0" w:color="auto"/>
        <w:bottom w:val="none" w:sz="0" w:space="0" w:color="auto"/>
        <w:right w:val="none" w:sz="0" w:space="0" w:color="auto"/>
      </w:divBdr>
      <w:divsChild>
        <w:div w:id="15542441">
          <w:marLeft w:val="0"/>
          <w:marRight w:val="0"/>
          <w:marTop w:val="0"/>
          <w:marBottom w:val="0"/>
          <w:divBdr>
            <w:top w:val="none" w:sz="0" w:space="0" w:color="auto"/>
            <w:left w:val="none" w:sz="0" w:space="0" w:color="auto"/>
            <w:bottom w:val="none" w:sz="0" w:space="0" w:color="auto"/>
            <w:right w:val="none" w:sz="0" w:space="0" w:color="auto"/>
          </w:divBdr>
          <w:divsChild>
            <w:div w:id="289477043">
              <w:marLeft w:val="0"/>
              <w:marRight w:val="0"/>
              <w:marTop w:val="0"/>
              <w:marBottom w:val="0"/>
              <w:divBdr>
                <w:top w:val="none" w:sz="0" w:space="0" w:color="auto"/>
                <w:left w:val="none" w:sz="0" w:space="0" w:color="auto"/>
                <w:bottom w:val="none" w:sz="0" w:space="0" w:color="auto"/>
                <w:right w:val="none" w:sz="0" w:space="0" w:color="auto"/>
              </w:divBdr>
              <w:divsChild>
                <w:div w:id="2819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3B36-4980-4AD0-988A-C312FB18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8247</Words>
  <Characters>44534</Characters>
  <Application>Microsoft Office Word</Application>
  <DocSecurity>0</DocSecurity>
  <Lines>371</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ALD I</vt:lpstr>
      <vt:lpstr>ALD I</vt:lpstr>
    </vt:vector>
  </TitlesOfParts>
  <Company>Ua</Company>
  <LinksUpToDate>false</LinksUpToDate>
  <CharactersWithSpaces>52676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 I</dc:title>
  <dc:creator>António Estêvão Cabrita</dc:creator>
  <cp:lastModifiedBy>Antonio Cabrita</cp:lastModifiedBy>
  <cp:revision>7</cp:revision>
  <cp:lastPrinted>2011-02-19T14:09:00Z</cp:lastPrinted>
  <dcterms:created xsi:type="dcterms:W3CDTF">2011-03-08T02:44:00Z</dcterms:created>
  <dcterms:modified xsi:type="dcterms:W3CDTF">2011-06-18T11:09:00Z</dcterms:modified>
</cp:coreProperties>
</file>