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Default="00F65D89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Património Industrial em Portugal</w:t>
      </w:r>
    </w:p>
    <w:p w:rsidR="00914D07" w:rsidRPr="00A13954" w:rsidRDefault="00A13954" w:rsidP="00A13954">
      <w:pPr>
        <w:pStyle w:val="NormalWeb"/>
        <w:spacing w:before="0" w:beforeAutospacing="0" w:after="0" w:afterAutospacing="0"/>
        <w:jc w:val="center"/>
        <w:rPr>
          <w:rFonts w:ascii="Trebuchet MS" w:hAnsi="Trebuchet MS" w:cs="Arial"/>
          <w:color w:val="000000"/>
        </w:rPr>
      </w:pPr>
      <w:r w:rsidRPr="00A13954">
        <w:rPr>
          <w:rFonts w:ascii="Trebuchet MS" w:hAnsi="Trebuchet MS" w:cs="Arial"/>
          <w:color w:val="660000"/>
        </w:rPr>
        <w:t>31101</w:t>
      </w:r>
    </w:p>
    <w:p w:rsidR="00A13954" w:rsidRDefault="00A13954" w:rsidP="00A13954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A13954">
        <w:drawing>
          <wp:inline distT="0" distB="0" distL="0" distR="0" wp14:anchorId="67CC35F4" wp14:editId="203ECAA7">
            <wp:extent cx="3810000" cy="247402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54" w:rsidRDefault="00A13954" w:rsidP="00A13954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990000"/>
          <w:sz w:val="23"/>
          <w:szCs w:val="23"/>
        </w:rPr>
        <w:t xml:space="preserve">"Existe a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archeologia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da arte, </w:t>
      </w:r>
      <w:r>
        <w:rPr>
          <w:rFonts w:ascii="Trebuchet MS" w:hAnsi="Trebuchet MS" w:cs="Arial"/>
          <w:color w:val="990000"/>
          <w:sz w:val="23"/>
          <w:szCs w:val="23"/>
        </w:rPr>
        <w:br/>
      </w:r>
      <w:proofErr w:type="gramStart"/>
      <w:r>
        <w:rPr>
          <w:rFonts w:ascii="Trebuchet MS" w:hAnsi="Trebuchet MS" w:cs="Arial"/>
          <w:color w:val="990000"/>
          <w:sz w:val="23"/>
          <w:szCs w:val="23"/>
        </w:rPr>
        <w:t>porque</w:t>
      </w:r>
      <w:proofErr w:type="gramEnd"/>
      <w:r>
        <w:rPr>
          <w:rFonts w:ascii="Trebuchet MS" w:hAnsi="Trebuchet MS" w:cs="Arial"/>
          <w:color w:val="990000"/>
          <w:sz w:val="23"/>
          <w:szCs w:val="23"/>
        </w:rPr>
        <w:t xml:space="preserve"> não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ha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de existir a </w:t>
      </w:r>
      <w:proofErr w:type="spellStart"/>
      <w:r>
        <w:rPr>
          <w:rFonts w:ascii="Trebuchet MS" w:hAnsi="Trebuchet MS" w:cs="Arial"/>
          <w:color w:val="990000"/>
          <w:sz w:val="23"/>
          <w:szCs w:val="23"/>
        </w:rPr>
        <w:t>archeologia</w:t>
      </w:r>
      <w:proofErr w:type="spellEnd"/>
      <w:r>
        <w:rPr>
          <w:rFonts w:ascii="Trebuchet MS" w:hAnsi="Trebuchet MS" w:cs="Arial"/>
          <w:color w:val="990000"/>
          <w:sz w:val="23"/>
          <w:szCs w:val="23"/>
        </w:rPr>
        <w:t xml:space="preserve"> da industria"</w:t>
      </w:r>
      <w:r>
        <w:rPr>
          <w:rFonts w:ascii="Trebuchet MS" w:hAnsi="Trebuchet MS" w:cs="Arial"/>
          <w:color w:val="000000"/>
          <w:sz w:val="23"/>
          <w:szCs w:val="23"/>
        </w:rPr>
        <w:br/>
      </w:r>
      <w:r>
        <w:rPr>
          <w:rFonts w:ascii="Trebuchet MS" w:hAnsi="Trebuchet MS" w:cs="Arial"/>
          <w:color w:val="990000"/>
          <w:sz w:val="23"/>
          <w:szCs w:val="23"/>
        </w:rPr>
        <w:t>F. M. de Sousa Viterbo, 1896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color w:val="000000"/>
          <w:sz w:val="22"/>
          <w:szCs w:val="22"/>
        </w:rPr>
        <w:t>Esta unidade curricular propõe-se familiarizar os estudantes com o património industrial português.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color w:val="000000"/>
          <w:sz w:val="22"/>
          <w:szCs w:val="22"/>
        </w:rPr>
        <w:t xml:space="preserve">Neste espaço de entrada na sala de aula virtual da unidade curricular </w:t>
      </w:r>
      <w:r w:rsidRPr="00A13954">
        <w:rPr>
          <w:rStyle w:val="Strong"/>
          <w:color w:val="000000"/>
          <w:sz w:val="22"/>
          <w:szCs w:val="22"/>
        </w:rPr>
        <w:t xml:space="preserve">Património Industrial em Portugal </w:t>
      </w:r>
      <w:r w:rsidRPr="00A13954">
        <w:rPr>
          <w:color w:val="000000"/>
          <w:sz w:val="22"/>
          <w:szCs w:val="22"/>
        </w:rPr>
        <w:t>encontrará informação fundamental para o funcionamento da mesma como acontece com os seguintes recursos: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rStyle w:val="Strong"/>
          <w:color w:val="000000"/>
          <w:sz w:val="22"/>
          <w:szCs w:val="22"/>
        </w:rPr>
        <w:t>Plano da Unidade Curricular- PUC</w:t>
      </w:r>
      <w:r w:rsidRPr="00A13954">
        <w:rPr>
          <w:color w:val="000000"/>
          <w:sz w:val="22"/>
          <w:szCs w:val="22"/>
        </w:rPr>
        <w:t xml:space="preserve"> - este é um documento importante que irá nortear todo o seu processo de aprendizagem e através do qual poderá planear o seu estudo, organizar o seu tempo e gerir os momentos de interacção.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rStyle w:val="Strong"/>
          <w:color w:val="000000"/>
          <w:sz w:val="22"/>
          <w:szCs w:val="22"/>
        </w:rPr>
        <w:t xml:space="preserve">Notícias </w:t>
      </w:r>
      <w:r w:rsidRPr="00A13954">
        <w:rPr>
          <w:color w:val="000000"/>
          <w:sz w:val="22"/>
          <w:szCs w:val="22"/>
        </w:rPr>
        <w:t xml:space="preserve">- neste fórum poderá encontrar as notícias referentes à unidade curricular e manter-se, assim, sempre actualizado. 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b/>
          <w:bCs/>
          <w:color w:val="000000"/>
          <w:sz w:val="22"/>
          <w:szCs w:val="22"/>
        </w:rPr>
        <w:t>Apresentação</w:t>
      </w:r>
      <w:r w:rsidRPr="00A13954">
        <w:rPr>
          <w:color w:val="000000"/>
          <w:sz w:val="22"/>
          <w:szCs w:val="22"/>
        </w:rPr>
        <w:t xml:space="preserve"> - trata-se de um fórum de apresentação ao grupo, onde deverá apresentar-se aos outros colegas da turma e ao professor responsável da mesma.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proofErr w:type="gramStart"/>
      <w:r w:rsidRPr="00A13954">
        <w:rPr>
          <w:b/>
          <w:bCs/>
          <w:color w:val="000000"/>
          <w:sz w:val="22"/>
          <w:szCs w:val="22"/>
        </w:rPr>
        <w:t>Fórum de creditação</w:t>
      </w:r>
      <w:r w:rsidRPr="00A13954">
        <w:rPr>
          <w:color w:val="000000"/>
          <w:sz w:val="22"/>
          <w:szCs w:val="22"/>
        </w:rPr>
        <w:t xml:space="preserve"> - eventuais pedidos de creditação de e-folios do ano anterior deverão ser feitos</w:t>
      </w:r>
      <w:proofErr w:type="gramEnd"/>
      <w:r w:rsidRPr="00A13954">
        <w:rPr>
          <w:color w:val="000000"/>
          <w:sz w:val="22"/>
          <w:szCs w:val="22"/>
        </w:rPr>
        <w:t xml:space="preserve"> aqui.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b/>
          <w:bCs/>
          <w:color w:val="000000"/>
          <w:sz w:val="22"/>
          <w:szCs w:val="22"/>
        </w:rPr>
        <w:t>Fórum Geral</w:t>
      </w:r>
      <w:r w:rsidRPr="00A13954">
        <w:rPr>
          <w:color w:val="000000"/>
          <w:sz w:val="22"/>
          <w:szCs w:val="22"/>
        </w:rPr>
        <w:t xml:space="preserve"> - neste fórum poderão colocar as vossas dúvidas relacionadas com o PUC ou outras que se ponham ao longo do estudo dos quatro temas.</w:t>
      </w:r>
      <w:bookmarkStart w:id="0" w:name="_GoBack"/>
      <w:bookmarkEnd w:id="0"/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color w:val="000000"/>
          <w:sz w:val="22"/>
          <w:szCs w:val="22"/>
        </w:rPr>
        <w:t>Votos de bom trabalho!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color w:val="000000"/>
          <w:sz w:val="22"/>
          <w:szCs w:val="22"/>
        </w:rPr>
        <w:t xml:space="preserve">Tutora: Mestre Anabela Ferreira </w:t>
      </w:r>
    </w:p>
    <w:p w:rsidR="00A13954" w:rsidRPr="00A13954" w:rsidRDefault="00A13954" w:rsidP="00A13954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13954">
        <w:rPr>
          <w:color w:val="000000"/>
          <w:sz w:val="22"/>
          <w:szCs w:val="22"/>
        </w:rPr>
        <w:t xml:space="preserve">Contacto: </w:t>
      </w:r>
      <w:hyperlink r:id="rId9" w:history="1">
        <w:r w:rsidRPr="00A13954">
          <w:rPr>
            <w:rStyle w:val="Hyperlink"/>
            <w:sz w:val="22"/>
            <w:szCs w:val="22"/>
          </w:rPr>
          <w:t>anabelaferreira@netcabo.pt</w:t>
        </w:r>
      </w:hyperlink>
    </w:p>
    <w:p w:rsidR="00A13954" w:rsidRDefault="00A13954" w:rsidP="00A1395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905522C" wp14:editId="4C2E22A6">
              <wp:extent cx="152400" cy="152400"/>
              <wp:effectExtent l="0" t="0" r="0" b="0"/>
              <wp:docPr id="3" name="Picture 3" descr="http://www.moodle.univ-ab.pt/moodle/theme/UAb_1ciclo/pix/mod/book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book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A13954" w:rsidRDefault="00A13954" w:rsidP="00A1395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EE555D9" wp14:editId="1F1B56FA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A13954" w:rsidRDefault="00A13954" w:rsidP="00A13954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6E472EF" wp14:editId="351A2AEB">
              <wp:extent cx="152400" cy="152400"/>
              <wp:effectExtent l="0" t="0" r="0" b="0"/>
              <wp:docPr id="1" name="Picture 1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Geral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A13954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8C" w:rsidRDefault="009E708C" w:rsidP="0053106C">
      <w:pPr>
        <w:spacing w:after="0" w:line="240" w:lineRule="auto"/>
      </w:pPr>
      <w:r>
        <w:separator/>
      </w:r>
    </w:p>
  </w:endnote>
  <w:endnote w:type="continuationSeparator" w:id="0">
    <w:p w:rsidR="009E708C" w:rsidRDefault="009E708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8C" w:rsidRDefault="009E708C" w:rsidP="0053106C">
      <w:pPr>
        <w:spacing w:after="0" w:line="240" w:lineRule="auto"/>
      </w:pPr>
      <w:r>
        <w:separator/>
      </w:r>
    </w:p>
  </w:footnote>
  <w:footnote w:type="continuationSeparator" w:id="0">
    <w:p w:rsidR="009E708C" w:rsidRDefault="009E708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F65D89" w:rsidP="00F65D89">
    <w:pPr>
      <w:pStyle w:val="Header"/>
    </w:pPr>
    <w:r w:rsidRPr="00F65D89">
      <w:t xml:space="preserve">Património Industrial </w:t>
    </w:r>
    <w:r w:rsidR="001C2726">
      <w:t>em Portug</w:t>
    </w:r>
    <w:r>
      <w:t>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3in;height:3in" o:bullet="t"/>
    </w:pict>
  </w:numPicBullet>
  <w:numPicBullet w:numPicBulletId="1">
    <w:pict>
      <v:shape id="_x0000_i1150" type="#_x0000_t75" style="width:3in;height:3in" o:bullet="t"/>
    </w:pict>
  </w:numPicBullet>
  <w:numPicBullet w:numPicBulletId="2">
    <w:pict>
      <v:shape id="_x0000_i1151" type="#_x0000_t75" style="width:3in;height:3in" o:bullet="t"/>
    </w:pict>
  </w:numPicBullet>
  <w:numPicBullet w:numPicBulletId="3">
    <w:pict>
      <v:shape id="_x0000_i1152" type="#_x0000_t75" style="width:3in;height:3in" o:bullet="t"/>
    </w:pict>
  </w:numPicBullet>
  <w:numPicBullet w:numPicBulletId="4">
    <w:pict>
      <v:shape id="_x0000_i1153" type="#_x0000_t75" style="width:3in;height:3in" o:bullet="t"/>
    </w:pict>
  </w:numPicBullet>
  <w:numPicBullet w:numPicBulletId="5">
    <w:pict>
      <v:shape id="_x0000_i1154" type="#_x0000_t75" style="width:3in;height:3in" o:bullet="t"/>
    </w:pict>
  </w:numPicBullet>
  <w:numPicBullet w:numPicBulletId="6">
    <w:pict>
      <v:shape id="_x0000_i1155" type="#_x0000_t75" style="width:3in;height:3in" o:bullet="t"/>
    </w:pict>
  </w:numPicBullet>
  <w:numPicBullet w:numPicBulletId="7">
    <w:pict>
      <v:shape id="_x0000_i1156" type="#_x0000_t75" style="width:3in;height:3in" o:bullet="t"/>
    </w:pict>
  </w:numPicBullet>
  <w:abstractNum w:abstractNumId="0">
    <w:nsid w:val="06FF2069"/>
    <w:multiLevelType w:val="multilevel"/>
    <w:tmpl w:val="125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E708C"/>
    <w:rsid w:val="009E76E4"/>
    <w:rsid w:val="009F7C9A"/>
    <w:rsid w:val="00A13684"/>
    <w:rsid w:val="00A13954"/>
    <w:rsid w:val="00AF041A"/>
    <w:rsid w:val="00B20348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6741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book/view.php?id=26741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belaferreira@netcabo.pt" TargetMode="External"/><Relationship Id="rId14" Type="http://schemas.openxmlformats.org/officeDocument/2006/relationships/hyperlink" Target="http://www.moodle.univ-ab.pt/moodle/mod/forum/view.php?id=267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2013-03-03T18:14:00Z</dcterms:created>
  <dcterms:modified xsi:type="dcterms:W3CDTF">2013-03-03T18:14:00Z</dcterms:modified>
</cp:coreProperties>
</file>